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C943B" w14:textId="03D50722" w:rsidR="009A645F" w:rsidRPr="006F009B" w:rsidRDefault="001805CA" w:rsidP="006F009B">
      <w:pPr>
        <w:spacing w:after="0" w:line="276" w:lineRule="auto"/>
        <w:rPr>
          <w:rFonts w:cstheme="minorHAnsi"/>
          <w:b/>
          <w:sz w:val="24"/>
          <w:szCs w:val="24"/>
        </w:rPr>
      </w:pPr>
      <w:bookmarkStart w:id="0" w:name="_GoBack"/>
      <w:r w:rsidRPr="006F009B">
        <w:rPr>
          <w:rFonts w:cstheme="minorHAnsi"/>
          <w:b/>
          <w:noProof/>
          <w:color w:val="548DD4"/>
          <w:sz w:val="24"/>
          <w:szCs w:val="24"/>
          <w:lang w:eastAsia="en-AU"/>
        </w:rPr>
        <w:drawing>
          <wp:inline distT="0" distB="0" distL="0" distR="0" wp14:anchorId="0339CE4B" wp14:editId="0363E2B4">
            <wp:extent cx="5731510" cy="1763542"/>
            <wp:effectExtent l="0" t="0" r="2540" b="8255"/>
            <wp:docPr id="1" name="Picture 1" descr="EAFM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FM_bann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BD7E" w14:textId="560E9E26" w:rsidR="009A645F" w:rsidRPr="0004563A" w:rsidRDefault="00DA49A6" w:rsidP="006F009B">
      <w:pPr>
        <w:spacing w:after="0" w:line="276" w:lineRule="auto"/>
        <w:jc w:val="right"/>
        <w:rPr>
          <w:rFonts w:cstheme="minorHAnsi"/>
          <w:b/>
          <w:sz w:val="28"/>
          <w:szCs w:val="28"/>
        </w:rPr>
      </w:pPr>
      <w:r w:rsidRPr="0004563A">
        <w:rPr>
          <w:rFonts w:cstheme="minorHAnsi"/>
          <w:b/>
          <w:sz w:val="28"/>
          <w:szCs w:val="28"/>
        </w:rPr>
        <w:t>A3</w:t>
      </w:r>
      <w:r w:rsidR="007255A5" w:rsidRPr="0004563A">
        <w:rPr>
          <w:rFonts w:cstheme="minorHAnsi"/>
          <w:b/>
          <w:sz w:val="28"/>
          <w:szCs w:val="28"/>
        </w:rPr>
        <w:t xml:space="preserve">: </w:t>
      </w:r>
      <w:r w:rsidRPr="0004563A">
        <w:rPr>
          <w:rFonts w:cstheme="minorHAnsi"/>
          <w:b/>
          <w:sz w:val="28"/>
          <w:szCs w:val="28"/>
        </w:rPr>
        <w:t>Conversations</w:t>
      </w:r>
    </w:p>
    <w:p w14:paraId="37F62F59" w14:textId="2DAE0157" w:rsidR="00097D26" w:rsidRPr="0004563A" w:rsidRDefault="00B604AD" w:rsidP="006F009B">
      <w:pPr>
        <w:spacing w:after="0" w:line="276" w:lineRule="auto"/>
        <w:jc w:val="both"/>
        <w:rPr>
          <w:rFonts w:cstheme="minorHAnsi"/>
          <w:b/>
          <w:sz w:val="28"/>
          <w:szCs w:val="28"/>
        </w:rPr>
      </w:pPr>
      <w:r w:rsidRPr="0004563A">
        <w:rPr>
          <w:rFonts w:cstheme="minorHAnsi"/>
          <w:b/>
          <w:sz w:val="28"/>
          <w:szCs w:val="28"/>
        </w:rPr>
        <w:t>Why EAFM</w:t>
      </w:r>
      <w:r w:rsidR="00732FB3" w:rsidRPr="0004563A">
        <w:rPr>
          <w:rFonts w:cstheme="minorHAnsi"/>
          <w:b/>
          <w:sz w:val="28"/>
          <w:szCs w:val="28"/>
        </w:rPr>
        <w:t>?</w:t>
      </w:r>
    </w:p>
    <w:p w14:paraId="5ECE5C0B" w14:textId="77777777" w:rsidR="00732FB3" w:rsidRPr="006F009B" w:rsidRDefault="00732FB3" w:rsidP="006F009B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01C6A8A4" w14:textId="77777777" w:rsidR="00023C90" w:rsidRPr="006F009B" w:rsidRDefault="00023C90" w:rsidP="006F009B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6F009B">
        <w:rPr>
          <w:rFonts w:cstheme="minorHAnsi"/>
          <w:b/>
          <w:sz w:val="24"/>
          <w:szCs w:val="24"/>
        </w:rPr>
        <w:t>PURPOSE</w:t>
      </w:r>
    </w:p>
    <w:p w14:paraId="3D405C8B" w14:textId="054E1CC7" w:rsidR="00023C90" w:rsidRPr="006F009B" w:rsidRDefault="00023C90" w:rsidP="006F009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To provide a concise list of simple statements that can be used to sell EAFM to LEADers.</w:t>
      </w:r>
      <w:r w:rsidR="00B604AD" w:rsidRPr="006F009B">
        <w:rPr>
          <w:rFonts w:cstheme="minorHAnsi"/>
          <w:sz w:val="24"/>
          <w:szCs w:val="24"/>
        </w:rPr>
        <w:t xml:space="preserve"> For selling, “why” is often more powerful than “what”</w:t>
      </w:r>
      <w:r w:rsidR="00CD7138" w:rsidRPr="006F009B">
        <w:rPr>
          <w:rFonts w:cstheme="minorHAnsi"/>
          <w:sz w:val="24"/>
          <w:szCs w:val="24"/>
        </w:rPr>
        <w:t xml:space="preserve"> as the “why” statements provide incentives of EAFM that are relevant to them, their position and policies</w:t>
      </w:r>
      <w:r w:rsidR="00732FB3" w:rsidRPr="006F009B">
        <w:rPr>
          <w:rFonts w:cstheme="minorHAnsi"/>
          <w:sz w:val="24"/>
          <w:szCs w:val="24"/>
        </w:rPr>
        <w:t>.</w:t>
      </w:r>
    </w:p>
    <w:p w14:paraId="0783BDBA" w14:textId="77777777" w:rsidR="00B604AD" w:rsidRPr="006F009B" w:rsidRDefault="00B604AD" w:rsidP="006F009B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32A48031" w14:textId="77777777" w:rsidR="00023C90" w:rsidRPr="006F009B" w:rsidRDefault="00023C90" w:rsidP="006F009B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6F009B">
        <w:rPr>
          <w:rFonts w:cstheme="minorHAnsi"/>
          <w:b/>
          <w:sz w:val="24"/>
          <w:szCs w:val="24"/>
        </w:rPr>
        <w:t>HOW TO USE THIS DOCUMENT</w:t>
      </w:r>
    </w:p>
    <w:p w14:paraId="25E0AF68" w14:textId="1439AD7B" w:rsidR="00023C90" w:rsidRPr="006F009B" w:rsidRDefault="00023C90" w:rsidP="006F009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This list can be used in talking points, videos or when presenting material in the 1-day LEAD High-level Consultation. It is aim to convince LEADers that EAFM has something for them.</w:t>
      </w:r>
    </w:p>
    <w:p w14:paraId="75444075" w14:textId="77777777" w:rsidR="004254DB" w:rsidRPr="006F009B" w:rsidRDefault="004254DB" w:rsidP="006F009B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6F5B14CB" w14:textId="6EEB0171" w:rsidR="00023C90" w:rsidRPr="006F009B" w:rsidRDefault="00B604AD" w:rsidP="006F009B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6F009B">
        <w:rPr>
          <w:rFonts w:cstheme="minorHAnsi"/>
          <w:b/>
          <w:sz w:val="24"/>
          <w:szCs w:val="24"/>
        </w:rPr>
        <w:t>WHY YOU NEED EAFM</w:t>
      </w:r>
    </w:p>
    <w:p w14:paraId="3EC345E2" w14:textId="5E5F5DF2" w:rsidR="0005459C" w:rsidRPr="006F009B" w:rsidRDefault="0005459C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EAFM is the way of the future</w:t>
      </w:r>
      <w:r w:rsidR="002A6F95" w:rsidRPr="006F009B">
        <w:rPr>
          <w:rFonts w:cstheme="minorHAnsi"/>
          <w:sz w:val="24"/>
          <w:szCs w:val="24"/>
        </w:rPr>
        <w:t xml:space="preserve">. It </w:t>
      </w:r>
      <w:r w:rsidRPr="006F009B">
        <w:rPr>
          <w:rFonts w:cstheme="minorHAnsi"/>
          <w:sz w:val="24"/>
          <w:szCs w:val="24"/>
        </w:rPr>
        <w:t>breaks from conventional fisheries management that has not been very effective, especially in multi-species/multi-gear tropical fisheries.</w:t>
      </w:r>
    </w:p>
    <w:p w14:paraId="35918688" w14:textId="0BA3E5B5" w:rsidR="00D461E2" w:rsidRPr="006F009B" w:rsidRDefault="00CF726A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EAFM provides a vision that is</w:t>
      </w:r>
      <w:r w:rsidR="00D461E2" w:rsidRPr="006F009B">
        <w:rPr>
          <w:rFonts w:cstheme="minorHAnsi"/>
          <w:sz w:val="24"/>
          <w:szCs w:val="24"/>
        </w:rPr>
        <w:t xml:space="preserve"> more than </w:t>
      </w:r>
      <w:r w:rsidRPr="006F009B">
        <w:rPr>
          <w:rFonts w:cstheme="minorHAnsi"/>
          <w:sz w:val="24"/>
          <w:szCs w:val="24"/>
        </w:rPr>
        <w:t xml:space="preserve">just </w:t>
      </w:r>
      <w:r w:rsidR="00D461E2" w:rsidRPr="006F009B">
        <w:rPr>
          <w:rFonts w:cstheme="minorHAnsi"/>
          <w:sz w:val="24"/>
          <w:szCs w:val="24"/>
        </w:rPr>
        <w:t>fisheries – it includes a healthy environment and habitats and improved</w:t>
      </w:r>
      <w:r w:rsidR="00CD7138" w:rsidRPr="006F009B">
        <w:rPr>
          <w:rFonts w:cstheme="minorHAnsi"/>
          <w:sz w:val="24"/>
          <w:szCs w:val="24"/>
        </w:rPr>
        <w:t xml:space="preserve"> well-being of the </w:t>
      </w:r>
      <w:r w:rsidR="00D461E2" w:rsidRPr="006F009B">
        <w:rPr>
          <w:rFonts w:cstheme="minorHAnsi"/>
          <w:sz w:val="24"/>
          <w:szCs w:val="24"/>
        </w:rPr>
        <w:t>people.</w:t>
      </w:r>
    </w:p>
    <w:p w14:paraId="6984507D" w14:textId="77777777" w:rsidR="00D461E2" w:rsidRPr="006F009B" w:rsidRDefault="00D461E2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Fisheries in Asia are at a critical stage and urgently need a new approach to increase the potential benefits that can be derived from harvesting fish.</w:t>
      </w:r>
    </w:p>
    <w:p w14:paraId="0223D26F" w14:textId="5854CE8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EAFM help</w:t>
      </w:r>
      <w:r w:rsidR="002A6F95" w:rsidRPr="006F009B">
        <w:rPr>
          <w:rFonts w:cstheme="minorHAnsi"/>
          <w:sz w:val="24"/>
          <w:szCs w:val="24"/>
        </w:rPr>
        <w:t>s</w:t>
      </w:r>
      <w:r w:rsidRPr="006F009B">
        <w:rPr>
          <w:rFonts w:cstheme="minorHAnsi"/>
          <w:sz w:val="24"/>
          <w:szCs w:val="24"/>
        </w:rPr>
        <w:t xml:space="preserve"> improve the contributions of fisheries to food security, </w:t>
      </w:r>
      <w:r w:rsidR="00CD7138" w:rsidRPr="006F009B">
        <w:rPr>
          <w:rFonts w:cstheme="minorHAnsi"/>
          <w:sz w:val="24"/>
          <w:szCs w:val="24"/>
        </w:rPr>
        <w:t xml:space="preserve">sustainable </w:t>
      </w:r>
      <w:r w:rsidRPr="006F009B">
        <w:rPr>
          <w:rFonts w:cstheme="minorHAnsi"/>
          <w:sz w:val="24"/>
          <w:szCs w:val="24"/>
        </w:rPr>
        <w:t>livelihoods, and economic growth through</w:t>
      </w:r>
      <w:r w:rsidR="006F009B" w:rsidRPr="006F009B">
        <w:rPr>
          <w:rFonts w:cstheme="minorHAnsi"/>
          <w:sz w:val="24"/>
          <w:szCs w:val="24"/>
        </w:rPr>
        <w:t xml:space="preserve"> sustainable development that </w:t>
      </w:r>
      <w:r w:rsidR="00125891" w:rsidRPr="006F009B">
        <w:rPr>
          <w:rFonts w:cstheme="minorHAnsi"/>
          <w:sz w:val="24"/>
          <w:szCs w:val="24"/>
        </w:rPr>
        <w:t>is ecological</w:t>
      </w:r>
      <w:r w:rsidR="006F009B" w:rsidRPr="006F009B">
        <w:rPr>
          <w:rFonts w:cstheme="minorHAnsi"/>
          <w:sz w:val="24"/>
          <w:szCs w:val="24"/>
        </w:rPr>
        <w:t xml:space="preserve">, social </w:t>
      </w:r>
      <w:r w:rsidRPr="006F009B">
        <w:rPr>
          <w:rFonts w:cstheme="minorHAnsi"/>
          <w:sz w:val="24"/>
          <w:szCs w:val="24"/>
        </w:rPr>
        <w:t xml:space="preserve">and economically </w:t>
      </w:r>
      <w:r w:rsidR="006F009B" w:rsidRPr="006F009B">
        <w:rPr>
          <w:rFonts w:cstheme="minorHAnsi"/>
          <w:sz w:val="24"/>
          <w:szCs w:val="24"/>
        </w:rPr>
        <w:t>sound</w:t>
      </w:r>
      <w:r w:rsidRPr="006F009B">
        <w:rPr>
          <w:rFonts w:cstheme="minorHAnsi"/>
          <w:sz w:val="24"/>
          <w:szCs w:val="24"/>
        </w:rPr>
        <w:t>.</w:t>
      </w:r>
    </w:p>
    <w:p w14:paraId="334C9BD4" w14:textId="6D73DEEE" w:rsidR="00B604AD" w:rsidRPr="006F009B" w:rsidRDefault="007907FA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 xml:space="preserve">EAFM helps you meet the goal of </w:t>
      </w:r>
      <w:r w:rsidR="00565702" w:rsidRPr="006F009B">
        <w:rPr>
          <w:rFonts w:cstheme="minorHAnsi"/>
          <w:sz w:val="24"/>
          <w:szCs w:val="24"/>
        </w:rPr>
        <w:t>equitable benefits</w:t>
      </w:r>
      <w:r w:rsidR="00B604AD" w:rsidRPr="006F009B">
        <w:rPr>
          <w:rFonts w:cstheme="minorHAnsi"/>
          <w:sz w:val="24"/>
          <w:szCs w:val="24"/>
        </w:rPr>
        <w:t xml:space="preserve"> through good governance of fisheries resources, now and into the future.</w:t>
      </w:r>
    </w:p>
    <w:p w14:paraId="7A2820BC" w14:textId="02AB16EA" w:rsidR="0005459C" w:rsidRPr="006F009B" w:rsidRDefault="0005459C" w:rsidP="006F009B">
      <w:pPr>
        <w:pStyle w:val="ListParagraph"/>
        <w:numPr>
          <w:ilvl w:val="0"/>
          <w:numId w:val="9"/>
        </w:numPr>
        <w:spacing w:after="240" w:line="276" w:lineRule="auto"/>
        <w:ind w:right="0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 xml:space="preserve">EAFM will result in better management of the </w:t>
      </w:r>
      <w:r w:rsidR="00565702" w:rsidRPr="006F009B">
        <w:rPr>
          <w:rFonts w:cstheme="minorHAnsi"/>
          <w:sz w:val="24"/>
          <w:szCs w:val="24"/>
        </w:rPr>
        <w:t xml:space="preserve">fisheries </w:t>
      </w:r>
      <w:r w:rsidRPr="006F009B">
        <w:rPr>
          <w:rFonts w:cstheme="minorHAnsi"/>
          <w:sz w:val="24"/>
          <w:szCs w:val="24"/>
        </w:rPr>
        <w:t>resources and best practices in your country</w:t>
      </w:r>
      <w:r w:rsidR="00F77A64">
        <w:rPr>
          <w:rFonts w:cstheme="minorHAnsi"/>
          <w:sz w:val="24"/>
          <w:szCs w:val="24"/>
        </w:rPr>
        <w:t>,</w:t>
      </w:r>
      <w:r w:rsidR="006F009B" w:rsidRPr="006F009B">
        <w:rPr>
          <w:rFonts w:cstheme="minorHAnsi"/>
          <w:sz w:val="24"/>
          <w:szCs w:val="24"/>
        </w:rPr>
        <w:t xml:space="preserve"> bringing international recognition</w:t>
      </w:r>
      <w:r w:rsidR="00565702" w:rsidRPr="006F009B">
        <w:rPr>
          <w:rFonts w:cstheme="minorHAnsi"/>
          <w:sz w:val="24"/>
          <w:szCs w:val="24"/>
        </w:rPr>
        <w:t>.</w:t>
      </w:r>
      <w:r w:rsidRPr="006F009B">
        <w:rPr>
          <w:rFonts w:cstheme="minorHAnsi"/>
          <w:sz w:val="24"/>
          <w:szCs w:val="24"/>
        </w:rPr>
        <w:t xml:space="preserve"> </w:t>
      </w:r>
      <w:r w:rsidR="00F77A64">
        <w:rPr>
          <w:rFonts w:cstheme="minorHAnsi"/>
          <w:sz w:val="24"/>
          <w:szCs w:val="24"/>
        </w:rPr>
        <w:t>This recognition</w:t>
      </w:r>
      <w:r w:rsidR="00565702" w:rsidRPr="006F009B">
        <w:rPr>
          <w:rFonts w:cstheme="minorHAnsi"/>
          <w:sz w:val="24"/>
          <w:szCs w:val="24"/>
        </w:rPr>
        <w:t xml:space="preserve"> will</w:t>
      </w:r>
      <w:r w:rsidRPr="006F009B">
        <w:rPr>
          <w:rFonts w:cstheme="minorHAnsi"/>
          <w:sz w:val="24"/>
          <w:szCs w:val="24"/>
        </w:rPr>
        <w:t xml:space="preserve"> increase demand for your fish</w:t>
      </w:r>
      <w:r w:rsidR="00565702" w:rsidRPr="006F009B">
        <w:rPr>
          <w:rFonts w:cstheme="minorHAnsi"/>
          <w:sz w:val="24"/>
          <w:szCs w:val="24"/>
        </w:rPr>
        <w:t>eries products</w:t>
      </w:r>
      <w:r w:rsidRPr="006F009B">
        <w:rPr>
          <w:rFonts w:cstheme="minorHAnsi"/>
          <w:sz w:val="24"/>
          <w:szCs w:val="24"/>
        </w:rPr>
        <w:t xml:space="preserve"> and secure a larger </w:t>
      </w:r>
      <w:r w:rsidR="00565702" w:rsidRPr="006F009B">
        <w:rPr>
          <w:rFonts w:cstheme="minorHAnsi"/>
          <w:sz w:val="24"/>
          <w:szCs w:val="24"/>
        </w:rPr>
        <w:t xml:space="preserve">international </w:t>
      </w:r>
      <w:r w:rsidRPr="006F009B">
        <w:rPr>
          <w:rFonts w:cstheme="minorHAnsi"/>
          <w:sz w:val="24"/>
          <w:szCs w:val="24"/>
        </w:rPr>
        <w:t>market share. It helps your country stay away from (or get your country out of) the international bans of seafood imports.</w:t>
      </w:r>
    </w:p>
    <w:p w14:paraId="16078FF4" w14:textId="2C342A00" w:rsidR="0005459C" w:rsidRPr="006F009B" w:rsidRDefault="0005459C" w:rsidP="006F009B">
      <w:pPr>
        <w:pStyle w:val="Normal1"/>
        <w:numPr>
          <w:ilvl w:val="0"/>
          <w:numId w:val="9"/>
        </w:numPr>
        <w:spacing w:before="60" w:after="240" w:line="276" w:lineRule="auto"/>
        <w:ind w:right="0"/>
        <w:jc w:val="both"/>
        <w:rPr>
          <w:rFonts w:asciiTheme="minorHAnsi" w:hAnsiTheme="minorHAnsi" w:cstheme="minorHAnsi"/>
          <w:sz w:val="24"/>
          <w:szCs w:val="24"/>
        </w:rPr>
      </w:pPr>
      <w:r w:rsidRPr="006F009B">
        <w:rPr>
          <w:rFonts w:asciiTheme="minorHAnsi" w:hAnsiTheme="minorHAnsi" w:cstheme="minorHAnsi"/>
          <w:sz w:val="24"/>
          <w:szCs w:val="24"/>
        </w:rPr>
        <w:lastRenderedPageBreak/>
        <w:t xml:space="preserve">EAFM can help improve your image as a </w:t>
      </w:r>
      <w:r w:rsidR="002A6F95" w:rsidRPr="006F009B">
        <w:rPr>
          <w:rFonts w:asciiTheme="minorHAnsi" w:hAnsiTheme="minorHAnsi" w:cstheme="minorHAnsi"/>
          <w:sz w:val="24"/>
          <w:szCs w:val="24"/>
        </w:rPr>
        <w:t xml:space="preserve">responsible and visionary </w:t>
      </w:r>
      <w:r w:rsidRPr="006F009B">
        <w:rPr>
          <w:rFonts w:asciiTheme="minorHAnsi" w:hAnsiTheme="minorHAnsi" w:cstheme="minorHAnsi"/>
          <w:sz w:val="24"/>
          <w:szCs w:val="24"/>
        </w:rPr>
        <w:t xml:space="preserve">leader and establish a legacy for introducing a fully integrated approach to fishery governance. It helps you to lead and plan ahead, even in an area of uncertainty like climate change impacts. </w:t>
      </w:r>
    </w:p>
    <w:p w14:paraId="73A936CE" w14:textId="77777777" w:rsidR="0005459C" w:rsidRPr="006F009B" w:rsidRDefault="0005459C" w:rsidP="006F009B">
      <w:pPr>
        <w:pStyle w:val="ListParagraph"/>
        <w:spacing w:after="240" w:line="276" w:lineRule="auto"/>
        <w:ind w:left="0" w:right="0"/>
        <w:jc w:val="both"/>
        <w:rPr>
          <w:rFonts w:cstheme="minorHAnsi"/>
          <w:sz w:val="24"/>
          <w:szCs w:val="24"/>
        </w:rPr>
      </w:pPr>
    </w:p>
    <w:p w14:paraId="7AFB277E" w14:textId="683C18B1" w:rsidR="0005459C" w:rsidRPr="006F009B" w:rsidRDefault="0005459C" w:rsidP="006F009B">
      <w:pPr>
        <w:pStyle w:val="ListParagraph"/>
        <w:numPr>
          <w:ilvl w:val="0"/>
          <w:numId w:val="9"/>
        </w:numPr>
        <w:spacing w:after="24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EAFM help</w:t>
      </w:r>
      <w:r w:rsidR="002A6F95" w:rsidRPr="006F009B">
        <w:rPr>
          <w:rFonts w:cstheme="minorHAnsi"/>
          <w:sz w:val="24"/>
          <w:szCs w:val="24"/>
        </w:rPr>
        <w:t>s</w:t>
      </w:r>
      <w:r w:rsidRPr="006F009B">
        <w:rPr>
          <w:rFonts w:cstheme="minorHAnsi"/>
          <w:sz w:val="24"/>
          <w:szCs w:val="24"/>
        </w:rPr>
        <w:t xml:space="preserve"> you get more funding by</w:t>
      </w:r>
    </w:p>
    <w:p w14:paraId="7B96D204" w14:textId="77777777" w:rsidR="00565702" w:rsidRPr="006F009B" w:rsidRDefault="0005459C" w:rsidP="006F009B">
      <w:pPr>
        <w:pStyle w:val="ListParagraph"/>
        <w:numPr>
          <w:ilvl w:val="1"/>
          <w:numId w:val="9"/>
        </w:numPr>
        <w:spacing w:after="24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 xml:space="preserve">having well-designed plans that will influence your national budget allocation </w:t>
      </w:r>
    </w:p>
    <w:p w14:paraId="10270C14" w14:textId="648C1E35" w:rsidR="0005459C" w:rsidRPr="006F009B" w:rsidRDefault="00565702" w:rsidP="006F009B">
      <w:pPr>
        <w:pStyle w:val="ListParagraph"/>
        <w:numPr>
          <w:ilvl w:val="1"/>
          <w:numId w:val="9"/>
        </w:numPr>
        <w:spacing w:after="24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attracting</w:t>
      </w:r>
      <w:r w:rsidR="0005459C" w:rsidRPr="006F009B">
        <w:rPr>
          <w:rFonts w:cstheme="minorHAnsi"/>
          <w:sz w:val="24"/>
          <w:szCs w:val="24"/>
        </w:rPr>
        <w:t xml:space="preserve"> funding support</w:t>
      </w:r>
      <w:r w:rsidRPr="006F009B">
        <w:rPr>
          <w:rFonts w:cstheme="minorHAnsi"/>
          <w:sz w:val="24"/>
          <w:szCs w:val="24"/>
        </w:rPr>
        <w:t xml:space="preserve"> from existing and new donors</w:t>
      </w:r>
      <w:r w:rsidR="0005459C" w:rsidRPr="006F009B">
        <w:rPr>
          <w:rFonts w:cstheme="minorHAnsi"/>
          <w:sz w:val="24"/>
          <w:szCs w:val="24"/>
        </w:rPr>
        <w:t xml:space="preserve">; </w:t>
      </w:r>
    </w:p>
    <w:p w14:paraId="4507261E" w14:textId="1B978EC7" w:rsidR="0005459C" w:rsidRPr="006F009B" w:rsidRDefault="0005459C" w:rsidP="006F009B">
      <w:pPr>
        <w:pStyle w:val="ListParagraph"/>
        <w:numPr>
          <w:ilvl w:val="1"/>
          <w:numId w:val="9"/>
        </w:numPr>
        <w:spacing w:after="24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 xml:space="preserve">sharing finances and resources with other partners or sectors that strive for common goals; </w:t>
      </w:r>
    </w:p>
    <w:p w14:paraId="3E4E3859" w14:textId="204D16D3" w:rsidR="0005459C" w:rsidRPr="006F009B" w:rsidRDefault="0005459C" w:rsidP="006F009B">
      <w:pPr>
        <w:pStyle w:val="ListParagraph"/>
        <w:numPr>
          <w:ilvl w:val="1"/>
          <w:numId w:val="9"/>
        </w:numPr>
        <w:spacing w:after="240" w:line="276" w:lineRule="auto"/>
        <w:jc w:val="both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providing support for reallocation of funds for more effective/efficient use</w:t>
      </w:r>
    </w:p>
    <w:p w14:paraId="59D473F0" w14:textId="6E6FC446" w:rsidR="0005459C" w:rsidRPr="006F009B" w:rsidRDefault="0005459C" w:rsidP="006F009B">
      <w:pPr>
        <w:pStyle w:val="Normal1"/>
        <w:numPr>
          <w:ilvl w:val="0"/>
          <w:numId w:val="9"/>
        </w:numPr>
        <w:spacing w:before="60" w:after="240" w:line="276" w:lineRule="auto"/>
        <w:jc w:val="both"/>
        <w:rPr>
          <w:rFonts w:asciiTheme="minorHAnsi" w:hAnsiTheme="minorHAnsi" w:cstheme="minorHAnsi"/>
          <w:sz w:val="24"/>
          <w:szCs w:val="24"/>
          <w:lang w:val="en-GB" w:eastAsia="en-US"/>
        </w:rPr>
      </w:pPr>
      <w:r w:rsidRPr="006F009B">
        <w:rPr>
          <w:rFonts w:asciiTheme="minorHAnsi" w:hAnsiTheme="minorHAnsi" w:cstheme="minorHAnsi"/>
          <w:sz w:val="24"/>
          <w:szCs w:val="24"/>
          <w:lang w:val="en-GB" w:eastAsia="en-US"/>
        </w:rPr>
        <w:t xml:space="preserve">The EAFM planning process provides an opportunity to break the short-term commitments associated with annual budgeting and short-term political appointments. </w:t>
      </w:r>
    </w:p>
    <w:p w14:paraId="6CCC44F0" w14:textId="7E4EAE9D" w:rsidR="0005459C" w:rsidRPr="006F009B" w:rsidRDefault="0005459C" w:rsidP="006F009B">
      <w:pPr>
        <w:pStyle w:val="Normal1"/>
        <w:numPr>
          <w:ilvl w:val="0"/>
          <w:numId w:val="9"/>
        </w:numPr>
        <w:spacing w:before="60" w:after="240" w:line="276" w:lineRule="auto"/>
        <w:ind w:right="0"/>
        <w:jc w:val="both"/>
        <w:rPr>
          <w:rFonts w:asciiTheme="minorHAnsi" w:hAnsiTheme="minorHAnsi" w:cstheme="minorHAnsi"/>
          <w:sz w:val="24"/>
          <w:szCs w:val="24"/>
          <w:lang w:val="en-GB" w:eastAsia="en-US"/>
        </w:rPr>
      </w:pPr>
      <w:r w:rsidRPr="006F009B">
        <w:rPr>
          <w:rFonts w:asciiTheme="minorHAnsi" w:hAnsiTheme="minorHAnsi" w:cstheme="minorHAnsi"/>
          <w:sz w:val="24"/>
          <w:szCs w:val="24"/>
          <w:lang w:val="en-GB" w:eastAsia="en-US"/>
        </w:rPr>
        <w:t xml:space="preserve">EAMF encourages engagement with higher-level authorities that can increase political will to an EAFM plan and enable its recognition and institutionalization. </w:t>
      </w:r>
    </w:p>
    <w:p w14:paraId="377E0924" w14:textId="26218A3F" w:rsidR="0005459C" w:rsidRPr="006F009B" w:rsidRDefault="0005459C" w:rsidP="006F009B">
      <w:pPr>
        <w:pStyle w:val="Normal1"/>
        <w:numPr>
          <w:ilvl w:val="0"/>
          <w:numId w:val="9"/>
        </w:numPr>
        <w:spacing w:before="60" w:after="240" w:line="276" w:lineRule="auto"/>
        <w:ind w:right="0"/>
        <w:jc w:val="both"/>
        <w:rPr>
          <w:rFonts w:asciiTheme="minorHAnsi" w:hAnsiTheme="minorHAnsi" w:cstheme="minorHAnsi"/>
          <w:sz w:val="24"/>
          <w:szCs w:val="24"/>
        </w:rPr>
      </w:pPr>
      <w:r w:rsidRPr="006F009B">
        <w:rPr>
          <w:rFonts w:asciiTheme="minorHAnsi" w:hAnsiTheme="minorHAnsi" w:cstheme="minorHAnsi"/>
          <w:sz w:val="24"/>
          <w:szCs w:val="24"/>
        </w:rPr>
        <w:t>Implementing an EAFM will require the allocation of rights in most, if not all, fisheries. EAFM can provide guidance on the needs</w:t>
      </w:r>
      <w:r w:rsidR="00CF726A" w:rsidRPr="006F009B">
        <w:rPr>
          <w:rFonts w:asciiTheme="minorHAnsi" w:hAnsiTheme="minorHAnsi" w:cstheme="minorHAnsi"/>
          <w:sz w:val="24"/>
          <w:szCs w:val="24"/>
        </w:rPr>
        <w:t xml:space="preserve"> for </w:t>
      </w:r>
      <w:r w:rsidRPr="006F009B">
        <w:rPr>
          <w:rFonts w:asciiTheme="minorHAnsi" w:hAnsiTheme="minorHAnsi" w:cstheme="minorHAnsi"/>
          <w:sz w:val="24"/>
          <w:szCs w:val="24"/>
        </w:rPr>
        <w:t>policy and legal reforms.</w:t>
      </w:r>
    </w:p>
    <w:p w14:paraId="6A219B43" w14:textId="3975180B" w:rsidR="00D461E2" w:rsidRPr="006F009B" w:rsidRDefault="007907FA" w:rsidP="006F009B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6F009B">
        <w:rPr>
          <w:rFonts w:cstheme="minorHAnsi"/>
          <w:b/>
          <w:i/>
          <w:sz w:val="24"/>
          <w:szCs w:val="24"/>
        </w:rPr>
        <w:t>Possible catch phrases</w:t>
      </w:r>
    </w:p>
    <w:p w14:paraId="155788A2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It is not just about fish and fishing.</w:t>
      </w:r>
    </w:p>
    <w:p w14:paraId="5A216027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Fisheries management matters (not only to fishes, but) to all.</w:t>
      </w:r>
    </w:p>
    <w:p w14:paraId="4D72A5F0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To care not only about fish, but also about people.</w:t>
      </w:r>
    </w:p>
    <w:p w14:paraId="4254C5FF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The value of EAFM is not just measured by how many more fish you catch, but by the quality of life of the people we care for.</w:t>
      </w:r>
    </w:p>
    <w:p w14:paraId="493CB15C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Not just good fishing, but also good living.</w:t>
      </w:r>
    </w:p>
    <w:p w14:paraId="386CFB93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Good living from good fisheries management.</w:t>
      </w:r>
    </w:p>
    <w:p w14:paraId="47FC187C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Better taking care of people by better fisheries management.</w:t>
      </w:r>
    </w:p>
    <w:p w14:paraId="293E9387" w14:textId="767E3AEE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There is a difference between managing fish and managing the ecosystem w</w:t>
      </w:r>
      <w:r w:rsidR="002A6F95" w:rsidRPr="006F009B">
        <w:rPr>
          <w:rFonts w:cstheme="minorHAnsi"/>
          <w:sz w:val="24"/>
          <w:szCs w:val="24"/>
        </w:rPr>
        <w:t>h</w:t>
      </w:r>
      <w:r w:rsidRPr="006F009B">
        <w:rPr>
          <w:rFonts w:cstheme="minorHAnsi"/>
          <w:sz w:val="24"/>
          <w:szCs w:val="24"/>
        </w:rPr>
        <w:t>ere fish are found.</w:t>
      </w:r>
    </w:p>
    <w:p w14:paraId="60AE731D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Fisheries can be managed differently and effectively.</w:t>
      </w:r>
    </w:p>
    <w:p w14:paraId="1F830DE8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Be the fisheries management you want to be a part of (or to be proud to be a part of)</w:t>
      </w:r>
    </w:p>
    <w:p w14:paraId="01B9461E" w14:textId="77777777" w:rsidR="00B604AD" w:rsidRPr="006F009B" w:rsidRDefault="00B604AD" w:rsidP="006F009B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EAFM helps fisheries managers figure how to succeed beyond what they thought possible.</w:t>
      </w:r>
    </w:p>
    <w:p w14:paraId="3473B2AF" w14:textId="77777777" w:rsidR="005560BB" w:rsidRPr="006F009B" w:rsidRDefault="005560BB" w:rsidP="006F009B">
      <w:pPr>
        <w:pStyle w:val="ListParagraph"/>
        <w:spacing w:line="276" w:lineRule="auto"/>
        <w:jc w:val="both"/>
        <w:rPr>
          <w:rFonts w:cstheme="minorHAnsi"/>
          <w:sz w:val="24"/>
          <w:szCs w:val="24"/>
        </w:rPr>
      </w:pPr>
    </w:p>
    <w:p w14:paraId="3BC38F4B" w14:textId="77777777" w:rsidR="00B604AD" w:rsidRPr="006F009B" w:rsidRDefault="00B604AD" w:rsidP="006F009B">
      <w:pPr>
        <w:spacing w:line="276" w:lineRule="auto"/>
        <w:rPr>
          <w:rFonts w:cstheme="minorHAnsi"/>
          <w:b/>
          <w:i/>
          <w:sz w:val="24"/>
          <w:szCs w:val="24"/>
        </w:rPr>
      </w:pPr>
      <w:r w:rsidRPr="006F009B">
        <w:rPr>
          <w:rFonts w:cstheme="minorHAnsi"/>
          <w:b/>
          <w:i/>
          <w:sz w:val="24"/>
          <w:szCs w:val="24"/>
        </w:rPr>
        <w:t>Why is EAFM different from existing fisheries management i.e. what the fishery agency in your country/province/district is doing now?</w:t>
      </w:r>
    </w:p>
    <w:p w14:paraId="585CF209" w14:textId="3338BEB8" w:rsidR="00B604AD" w:rsidRPr="006F009B" w:rsidRDefault="00B604AD" w:rsidP="006F009B">
      <w:pPr>
        <w:pStyle w:val="ListParagraph"/>
        <w:numPr>
          <w:ilvl w:val="0"/>
          <w:numId w:val="8"/>
        </w:numPr>
        <w:spacing w:before="0" w:after="240" w:line="276" w:lineRule="auto"/>
        <w:ind w:right="0"/>
        <w:jc w:val="left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 xml:space="preserve">EAFM represents a move away from a management system that focuses mainly on the sustainable harvest of different fish species to a consideration of the major components in an ecosystem, and the social and economic benefits that can be derived from sustainable </w:t>
      </w:r>
      <w:r w:rsidR="006F009B" w:rsidRPr="006F009B">
        <w:rPr>
          <w:rFonts w:cstheme="minorHAnsi"/>
          <w:sz w:val="24"/>
          <w:szCs w:val="24"/>
        </w:rPr>
        <w:t>development</w:t>
      </w:r>
      <w:r w:rsidRPr="006F009B">
        <w:rPr>
          <w:rFonts w:cstheme="minorHAnsi"/>
          <w:sz w:val="24"/>
          <w:szCs w:val="24"/>
        </w:rPr>
        <w:t>.</w:t>
      </w:r>
    </w:p>
    <w:p w14:paraId="3D27CD0A" w14:textId="77777777" w:rsidR="007907FA" w:rsidRPr="006F009B" w:rsidRDefault="007907FA" w:rsidP="006F009B">
      <w:pPr>
        <w:pStyle w:val="ListParagraph"/>
        <w:spacing w:before="0" w:after="240" w:line="276" w:lineRule="auto"/>
        <w:ind w:left="360" w:right="0"/>
        <w:jc w:val="left"/>
        <w:rPr>
          <w:rFonts w:cstheme="minorHAnsi"/>
          <w:sz w:val="24"/>
          <w:szCs w:val="24"/>
        </w:rPr>
      </w:pPr>
    </w:p>
    <w:p w14:paraId="33C20961" w14:textId="54B4AC23" w:rsidR="00B604AD" w:rsidRPr="006F009B" w:rsidRDefault="00B604AD" w:rsidP="006F009B">
      <w:pPr>
        <w:pStyle w:val="ListParagraph"/>
        <w:numPr>
          <w:ilvl w:val="0"/>
          <w:numId w:val="8"/>
        </w:numPr>
        <w:spacing w:before="0" w:after="240" w:line="276" w:lineRule="auto"/>
        <w:ind w:right="0"/>
        <w:jc w:val="left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 xml:space="preserve">Existing fisheries management often deals </w:t>
      </w:r>
      <w:r w:rsidR="00EB3A0B" w:rsidRPr="006F009B">
        <w:rPr>
          <w:rFonts w:cstheme="minorHAnsi"/>
          <w:sz w:val="24"/>
          <w:szCs w:val="24"/>
        </w:rPr>
        <w:t xml:space="preserve">only </w:t>
      </w:r>
      <w:r w:rsidRPr="006F009B">
        <w:rPr>
          <w:rFonts w:cstheme="minorHAnsi"/>
          <w:sz w:val="24"/>
          <w:szCs w:val="24"/>
        </w:rPr>
        <w:t>with a limited set of threats and issues</w:t>
      </w:r>
      <w:r w:rsidR="00EB3A0B" w:rsidRPr="006F009B">
        <w:rPr>
          <w:rFonts w:cstheme="minorHAnsi"/>
          <w:sz w:val="24"/>
          <w:szCs w:val="24"/>
        </w:rPr>
        <w:t>.</w:t>
      </w:r>
      <w:r w:rsidRPr="006F009B">
        <w:rPr>
          <w:rFonts w:cstheme="minorHAnsi"/>
          <w:sz w:val="24"/>
          <w:szCs w:val="24"/>
        </w:rPr>
        <w:t xml:space="preserve"> </w:t>
      </w:r>
      <w:r w:rsidR="00EB3A0B" w:rsidRPr="006F009B">
        <w:rPr>
          <w:rFonts w:cstheme="minorHAnsi"/>
          <w:sz w:val="24"/>
          <w:szCs w:val="24"/>
        </w:rPr>
        <w:t>O</w:t>
      </w:r>
      <w:r w:rsidRPr="006F009B">
        <w:rPr>
          <w:rFonts w:cstheme="minorHAnsi"/>
          <w:sz w:val="24"/>
          <w:szCs w:val="24"/>
        </w:rPr>
        <w:t xml:space="preserve">ften the </w:t>
      </w:r>
      <w:r w:rsidR="00EB3A0B" w:rsidRPr="006F009B">
        <w:rPr>
          <w:rFonts w:cstheme="minorHAnsi"/>
          <w:sz w:val="24"/>
          <w:szCs w:val="24"/>
        </w:rPr>
        <w:t xml:space="preserve">real </w:t>
      </w:r>
      <w:r w:rsidRPr="006F009B">
        <w:rPr>
          <w:rFonts w:cstheme="minorHAnsi"/>
          <w:sz w:val="24"/>
          <w:szCs w:val="24"/>
        </w:rPr>
        <w:t xml:space="preserve">cause </w:t>
      </w:r>
      <w:r w:rsidR="00CF726A" w:rsidRPr="006F009B">
        <w:rPr>
          <w:rFonts w:cstheme="minorHAnsi"/>
          <w:sz w:val="24"/>
          <w:szCs w:val="24"/>
        </w:rPr>
        <w:t>of the problem is not addressed</w:t>
      </w:r>
      <w:r w:rsidR="00EB3A0B" w:rsidRPr="006F009B">
        <w:rPr>
          <w:rFonts w:cstheme="minorHAnsi"/>
          <w:sz w:val="24"/>
          <w:szCs w:val="24"/>
        </w:rPr>
        <w:t>, resulting in management</w:t>
      </w:r>
      <w:r w:rsidR="00087C63" w:rsidRPr="006F009B">
        <w:rPr>
          <w:rFonts w:cstheme="minorHAnsi"/>
          <w:sz w:val="24"/>
          <w:szCs w:val="24"/>
        </w:rPr>
        <w:t xml:space="preserve"> being ineffective or creating negative unintended consequences.</w:t>
      </w:r>
      <w:r w:rsidR="00087C63" w:rsidRPr="006F009B">
        <w:rPr>
          <w:rFonts w:cstheme="minorHAnsi"/>
          <w:sz w:val="24"/>
          <w:szCs w:val="24"/>
        </w:rPr>
        <w:br/>
      </w:r>
    </w:p>
    <w:p w14:paraId="2713670A" w14:textId="7ACFDBF9" w:rsidR="00CF726A" w:rsidRPr="006F009B" w:rsidRDefault="00EB3A0B" w:rsidP="006F009B">
      <w:pPr>
        <w:pStyle w:val="ListParagraph"/>
        <w:numPr>
          <w:ilvl w:val="0"/>
          <w:numId w:val="8"/>
        </w:numPr>
        <w:spacing w:before="0" w:line="276" w:lineRule="auto"/>
        <w:ind w:right="0"/>
        <w:jc w:val="left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Participation</w:t>
      </w:r>
      <w:r w:rsidR="00CF726A" w:rsidRPr="006F009B">
        <w:rPr>
          <w:rFonts w:cstheme="minorHAnsi"/>
          <w:sz w:val="24"/>
          <w:szCs w:val="24"/>
        </w:rPr>
        <w:t xml:space="preserve"> and co-management are being practiced in an ad hoc</w:t>
      </w:r>
      <w:r w:rsidRPr="006F009B">
        <w:rPr>
          <w:rFonts w:cstheme="minorHAnsi"/>
          <w:sz w:val="24"/>
          <w:szCs w:val="24"/>
        </w:rPr>
        <w:t>,</w:t>
      </w:r>
      <w:r w:rsidR="00CF726A" w:rsidRPr="006F009B">
        <w:rPr>
          <w:rFonts w:cstheme="minorHAnsi"/>
          <w:sz w:val="24"/>
          <w:szCs w:val="24"/>
        </w:rPr>
        <w:t xml:space="preserve"> </w:t>
      </w:r>
      <w:r w:rsidRPr="006F009B">
        <w:rPr>
          <w:rFonts w:cstheme="minorHAnsi"/>
          <w:sz w:val="24"/>
          <w:szCs w:val="24"/>
        </w:rPr>
        <w:t xml:space="preserve">unplanned </w:t>
      </w:r>
      <w:r w:rsidR="00CF726A" w:rsidRPr="006F009B">
        <w:rPr>
          <w:rFonts w:cstheme="minorHAnsi"/>
          <w:sz w:val="24"/>
          <w:szCs w:val="24"/>
        </w:rPr>
        <w:t xml:space="preserve">manner. EAFM integrates these principles and strengthens the principles such as adaptive management and precautionary approach that are </w:t>
      </w:r>
      <w:r w:rsidRPr="006F009B">
        <w:rPr>
          <w:rFonts w:cstheme="minorHAnsi"/>
          <w:sz w:val="24"/>
          <w:szCs w:val="24"/>
        </w:rPr>
        <w:t>needed</w:t>
      </w:r>
      <w:r w:rsidR="00CF726A" w:rsidRPr="006F009B">
        <w:rPr>
          <w:rFonts w:cstheme="minorHAnsi"/>
          <w:sz w:val="24"/>
          <w:szCs w:val="24"/>
        </w:rPr>
        <w:t xml:space="preserve"> in many situations at the moment.</w:t>
      </w:r>
    </w:p>
    <w:p w14:paraId="7F5DFD0F" w14:textId="77777777" w:rsidR="007907FA" w:rsidRPr="006F009B" w:rsidRDefault="007907FA" w:rsidP="006F009B">
      <w:pPr>
        <w:pStyle w:val="ListParagraph"/>
        <w:spacing w:before="0" w:after="240" w:line="276" w:lineRule="auto"/>
        <w:ind w:left="360" w:right="0"/>
        <w:jc w:val="left"/>
        <w:rPr>
          <w:rFonts w:cstheme="minorHAnsi"/>
          <w:sz w:val="24"/>
          <w:szCs w:val="24"/>
        </w:rPr>
      </w:pPr>
    </w:p>
    <w:p w14:paraId="1C3C10D6" w14:textId="133891A4" w:rsidR="00B604AD" w:rsidRPr="006F009B" w:rsidRDefault="007907FA" w:rsidP="006F009B">
      <w:pPr>
        <w:pStyle w:val="ListParagraph"/>
        <w:numPr>
          <w:ilvl w:val="0"/>
          <w:numId w:val="8"/>
        </w:numPr>
        <w:spacing w:before="0" w:after="240" w:line="276" w:lineRule="auto"/>
        <w:ind w:right="0"/>
        <w:jc w:val="left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EAFM</w:t>
      </w:r>
      <w:r w:rsidR="00B604AD" w:rsidRPr="006F009B">
        <w:rPr>
          <w:rFonts w:cstheme="minorHAnsi"/>
          <w:sz w:val="24"/>
          <w:szCs w:val="24"/>
        </w:rPr>
        <w:t xml:space="preserve"> requires fisheries </w:t>
      </w:r>
      <w:r w:rsidRPr="006F009B">
        <w:rPr>
          <w:rFonts w:cstheme="minorHAnsi"/>
          <w:sz w:val="24"/>
          <w:szCs w:val="24"/>
        </w:rPr>
        <w:t>agencies to</w:t>
      </w:r>
      <w:r w:rsidR="00B604AD" w:rsidRPr="006F009B">
        <w:rPr>
          <w:rFonts w:cstheme="minorHAnsi"/>
          <w:sz w:val="24"/>
          <w:szCs w:val="24"/>
        </w:rPr>
        <w:t xml:space="preserve"> work more closely with other agencies and stakeholders that are responsible for managing other parts of the ecosystem </w:t>
      </w:r>
      <w:r w:rsidR="00087C63" w:rsidRPr="006F009B">
        <w:rPr>
          <w:rFonts w:cstheme="minorHAnsi"/>
          <w:sz w:val="24"/>
          <w:szCs w:val="24"/>
        </w:rPr>
        <w:t xml:space="preserve">which are critical for fisheries (for example </w:t>
      </w:r>
      <w:r w:rsidR="00B604AD" w:rsidRPr="006F009B">
        <w:rPr>
          <w:rFonts w:cstheme="minorHAnsi"/>
          <w:sz w:val="24"/>
          <w:szCs w:val="24"/>
        </w:rPr>
        <w:t>mangroves</w:t>
      </w:r>
      <w:r w:rsidR="00087C63" w:rsidRPr="006F009B">
        <w:rPr>
          <w:rFonts w:cstheme="minorHAnsi"/>
          <w:sz w:val="24"/>
          <w:szCs w:val="24"/>
        </w:rPr>
        <w:t xml:space="preserve"> and </w:t>
      </w:r>
      <w:r w:rsidR="00B604AD" w:rsidRPr="006F009B">
        <w:rPr>
          <w:rFonts w:cstheme="minorHAnsi"/>
          <w:sz w:val="24"/>
          <w:szCs w:val="24"/>
        </w:rPr>
        <w:t xml:space="preserve">coral </w:t>
      </w:r>
      <w:r w:rsidR="00087C63" w:rsidRPr="006F009B">
        <w:rPr>
          <w:rFonts w:cstheme="minorHAnsi"/>
          <w:sz w:val="24"/>
          <w:szCs w:val="24"/>
        </w:rPr>
        <w:t xml:space="preserve">reefs) </w:t>
      </w:r>
      <w:r w:rsidR="00B604AD" w:rsidRPr="006F009B">
        <w:rPr>
          <w:rFonts w:cstheme="minorHAnsi"/>
          <w:sz w:val="24"/>
          <w:szCs w:val="24"/>
        </w:rPr>
        <w:t xml:space="preserve">and </w:t>
      </w:r>
      <w:r w:rsidR="00087C63" w:rsidRPr="006F009B">
        <w:rPr>
          <w:rFonts w:cstheme="minorHAnsi"/>
          <w:sz w:val="24"/>
          <w:szCs w:val="24"/>
        </w:rPr>
        <w:t xml:space="preserve">for mitigating </w:t>
      </w:r>
      <w:r w:rsidR="00B604AD" w:rsidRPr="006F009B">
        <w:rPr>
          <w:rFonts w:cstheme="minorHAnsi"/>
          <w:sz w:val="24"/>
          <w:szCs w:val="24"/>
        </w:rPr>
        <w:t>pollution and climate change</w:t>
      </w:r>
      <w:r w:rsidR="00087C63" w:rsidRPr="006F009B">
        <w:rPr>
          <w:rFonts w:cstheme="minorHAnsi"/>
          <w:sz w:val="24"/>
          <w:szCs w:val="24"/>
        </w:rPr>
        <w:t xml:space="preserve"> impacts</w:t>
      </w:r>
      <w:r w:rsidR="00B604AD" w:rsidRPr="006F009B">
        <w:rPr>
          <w:rFonts w:cstheme="minorHAnsi"/>
          <w:sz w:val="24"/>
          <w:szCs w:val="24"/>
        </w:rPr>
        <w:t xml:space="preserve"> </w:t>
      </w:r>
    </w:p>
    <w:p w14:paraId="2D3DC1AB" w14:textId="77777777" w:rsidR="007907FA" w:rsidRPr="006F009B" w:rsidRDefault="007907FA" w:rsidP="006F009B">
      <w:pPr>
        <w:pStyle w:val="ListParagraph"/>
        <w:spacing w:before="0" w:after="240" w:line="276" w:lineRule="auto"/>
        <w:ind w:left="360" w:right="0"/>
        <w:jc w:val="left"/>
        <w:rPr>
          <w:rFonts w:cstheme="minorHAnsi"/>
          <w:sz w:val="24"/>
          <w:szCs w:val="24"/>
        </w:rPr>
      </w:pPr>
    </w:p>
    <w:p w14:paraId="162A0D81" w14:textId="7F2E5AD8" w:rsidR="00B604AD" w:rsidRPr="006F009B" w:rsidRDefault="00B604AD" w:rsidP="006F009B">
      <w:pPr>
        <w:pStyle w:val="ListParagraph"/>
        <w:numPr>
          <w:ilvl w:val="0"/>
          <w:numId w:val="8"/>
        </w:numPr>
        <w:spacing w:before="0" w:after="240" w:line="276" w:lineRule="auto"/>
        <w:ind w:right="0"/>
        <w:jc w:val="left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Looking at the bigger picture can provide many unexpected benefit</w:t>
      </w:r>
      <w:r w:rsidR="0005459C" w:rsidRPr="006F009B">
        <w:rPr>
          <w:rFonts w:cstheme="minorHAnsi"/>
          <w:sz w:val="24"/>
          <w:szCs w:val="24"/>
        </w:rPr>
        <w:t>s such as being able to see the need for trade-offs</w:t>
      </w:r>
      <w:r w:rsidRPr="006F009B">
        <w:rPr>
          <w:rFonts w:cstheme="minorHAnsi"/>
          <w:sz w:val="24"/>
          <w:szCs w:val="24"/>
        </w:rPr>
        <w:t xml:space="preserve"> in policies (e.g. </w:t>
      </w:r>
      <w:r w:rsidR="0005459C" w:rsidRPr="006F009B">
        <w:rPr>
          <w:rFonts w:cstheme="minorHAnsi"/>
          <w:sz w:val="24"/>
          <w:szCs w:val="24"/>
        </w:rPr>
        <w:t>i</w:t>
      </w:r>
      <w:r w:rsidR="007907FA" w:rsidRPr="006F009B">
        <w:rPr>
          <w:rFonts w:cstheme="minorHAnsi"/>
          <w:sz w:val="24"/>
          <w:szCs w:val="24"/>
        </w:rPr>
        <w:t>ncreased value of harvested fish</w:t>
      </w:r>
      <w:r w:rsidRPr="006F009B">
        <w:rPr>
          <w:rFonts w:cstheme="minorHAnsi"/>
          <w:sz w:val="24"/>
          <w:szCs w:val="24"/>
        </w:rPr>
        <w:t xml:space="preserve"> versus </w:t>
      </w:r>
      <w:r w:rsidR="007907FA" w:rsidRPr="006F009B">
        <w:rPr>
          <w:rFonts w:cstheme="minorHAnsi"/>
          <w:sz w:val="24"/>
          <w:szCs w:val="24"/>
        </w:rPr>
        <w:t>use in feed for animals</w:t>
      </w:r>
      <w:r w:rsidR="0005459C" w:rsidRPr="006F009B">
        <w:rPr>
          <w:rFonts w:cstheme="minorHAnsi"/>
          <w:sz w:val="24"/>
          <w:szCs w:val="24"/>
        </w:rPr>
        <w:t>)</w:t>
      </w:r>
      <w:r w:rsidR="007907FA" w:rsidRPr="006F009B">
        <w:rPr>
          <w:rFonts w:cstheme="minorHAnsi"/>
          <w:sz w:val="24"/>
          <w:szCs w:val="24"/>
        </w:rPr>
        <w:t>.</w:t>
      </w:r>
    </w:p>
    <w:p w14:paraId="5384F722" w14:textId="77777777" w:rsidR="007907FA" w:rsidRPr="006F009B" w:rsidRDefault="007907FA" w:rsidP="006F009B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6F009B">
        <w:rPr>
          <w:rFonts w:cstheme="minorHAnsi"/>
          <w:sz w:val="24"/>
          <w:szCs w:val="24"/>
        </w:rPr>
        <w:t>The process of EAFM is EAFM is adaptable and can be applied to other systems such as inland fisheries</w:t>
      </w:r>
    </w:p>
    <w:p w14:paraId="5F7276C8" w14:textId="77777777" w:rsidR="00B604AD" w:rsidRPr="006F009B" w:rsidRDefault="00B604AD" w:rsidP="006F009B">
      <w:pPr>
        <w:spacing w:after="240" w:line="276" w:lineRule="auto"/>
        <w:ind w:left="360"/>
        <w:rPr>
          <w:rFonts w:cstheme="minorHAnsi"/>
          <w:sz w:val="24"/>
          <w:szCs w:val="24"/>
        </w:rPr>
      </w:pPr>
    </w:p>
    <w:p w14:paraId="4D339F1C" w14:textId="77777777" w:rsidR="004254DB" w:rsidRPr="006F009B" w:rsidRDefault="004254DB" w:rsidP="006F009B">
      <w:pPr>
        <w:pStyle w:val="Normal1"/>
        <w:spacing w:before="60" w:after="0" w:line="276" w:lineRule="auto"/>
        <w:ind w:left="417" w:righ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586FDA5E" w14:textId="77777777" w:rsidR="00BC64F4" w:rsidRPr="006F009B" w:rsidRDefault="00BC64F4" w:rsidP="006F009B">
      <w:pPr>
        <w:spacing w:after="0" w:line="276" w:lineRule="auto"/>
        <w:rPr>
          <w:rFonts w:cstheme="minorHAnsi"/>
          <w:sz w:val="24"/>
          <w:szCs w:val="24"/>
        </w:rPr>
      </w:pPr>
    </w:p>
    <w:p w14:paraId="24AC0B4D" w14:textId="77777777" w:rsidR="00C721ED" w:rsidRPr="006F009B" w:rsidRDefault="00C721ED" w:rsidP="006F009B">
      <w:pPr>
        <w:pStyle w:val="ListParagraph"/>
        <w:spacing w:line="276" w:lineRule="auto"/>
        <w:ind w:left="417" w:right="0"/>
        <w:jc w:val="left"/>
        <w:rPr>
          <w:rFonts w:cstheme="minorHAnsi"/>
          <w:sz w:val="24"/>
          <w:szCs w:val="24"/>
        </w:rPr>
      </w:pPr>
    </w:p>
    <w:p w14:paraId="773A5685" w14:textId="77777777" w:rsidR="0050110B" w:rsidRPr="006F009B" w:rsidRDefault="0050110B" w:rsidP="006F009B">
      <w:pPr>
        <w:pStyle w:val="ListParagraph"/>
        <w:spacing w:before="120" w:line="276" w:lineRule="auto"/>
        <w:ind w:left="417" w:right="0"/>
        <w:jc w:val="left"/>
        <w:rPr>
          <w:rFonts w:cstheme="minorHAnsi"/>
          <w:sz w:val="24"/>
          <w:szCs w:val="24"/>
        </w:rPr>
      </w:pPr>
    </w:p>
    <w:bookmarkEnd w:id="0"/>
    <w:p w14:paraId="31B3DC45" w14:textId="77777777" w:rsidR="004F093F" w:rsidRPr="006F009B" w:rsidRDefault="004F093F" w:rsidP="006F009B">
      <w:pPr>
        <w:spacing w:after="0" w:line="276" w:lineRule="auto"/>
        <w:rPr>
          <w:rFonts w:cstheme="minorHAnsi"/>
          <w:sz w:val="24"/>
          <w:szCs w:val="24"/>
        </w:rPr>
      </w:pPr>
    </w:p>
    <w:sectPr w:rsidR="004F093F" w:rsidRPr="006F00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E3568"/>
    <w:multiLevelType w:val="hybridMultilevel"/>
    <w:tmpl w:val="1E981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B04DB"/>
    <w:multiLevelType w:val="hybridMultilevel"/>
    <w:tmpl w:val="ED7EAE52"/>
    <w:lvl w:ilvl="0" w:tplc="04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D78D0"/>
    <w:multiLevelType w:val="hybridMultilevel"/>
    <w:tmpl w:val="24985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E1B77"/>
    <w:multiLevelType w:val="hybridMultilevel"/>
    <w:tmpl w:val="69C65C16"/>
    <w:lvl w:ilvl="0" w:tplc="4434DE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AF18F8"/>
    <w:multiLevelType w:val="hybridMultilevel"/>
    <w:tmpl w:val="F7807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1E72E8">
      <w:numFmt w:val="bullet"/>
      <w:lvlText w:val="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628EF"/>
    <w:multiLevelType w:val="hybridMultilevel"/>
    <w:tmpl w:val="660E8AAA"/>
    <w:lvl w:ilvl="0" w:tplc="040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6" w15:restartNumberingAfterBreak="0">
    <w:nsid w:val="387E06FC"/>
    <w:multiLevelType w:val="hybridMultilevel"/>
    <w:tmpl w:val="30B27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Lucida Grande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Lucida Grande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Courier New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Lucida Grande" w:hint="default"/>
      </w:rPr>
    </w:lvl>
  </w:abstractNum>
  <w:abstractNum w:abstractNumId="7" w15:restartNumberingAfterBreak="0">
    <w:nsid w:val="74582388"/>
    <w:multiLevelType w:val="hybridMultilevel"/>
    <w:tmpl w:val="A3A8EB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15A1E"/>
    <w:multiLevelType w:val="hybridMultilevel"/>
    <w:tmpl w:val="ED38285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cs="Courier New" w:hint="default"/>
      </w:rPr>
    </w:lvl>
    <w:lvl w:ilvl="1" w:tplc="040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58" w:hanging="360"/>
      </w:pPr>
      <w:rPr>
        <w:rFonts w:ascii="Wingdings" w:hAnsi="Wingdings" w:cs="Lucida Grande" w:hint="default"/>
      </w:rPr>
    </w:lvl>
    <w:lvl w:ilvl="3" w:tplc="04090001">
      <w:start w:val="1"/>
      <w:numFmt w:val="bullet"/>
      <w:lvlText w:val=""/>
      <w:lvlJc w:val="left"/>
      <w:pPr>
        <w:ind w:left="2878" w:hanging="360"/>
      </w:pPr>
      <w:rPr>
        <w:rFonts w:ascii="Symbol" w:hAnsi="Symbol" w:cs="Courier New" w:hint="default"/>
      </w:rPr>
    </w:lvl>
    <w:lvl w:ilvl="4" w:tplc="0409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ind w:left="4318" w:hanging="360"/>
      </w:pPr>
      <w:rPr>
        <w:rFonts w:ascii="Wingdings" w:hAnsi="Wingdings" w:cs="Lucida Grande" w:hint="default"/>
      </w:rPr>
    </w:lvl>
    <w:lvl w:ilvl="6" w:tplc="04090001">
      <w:start w:val="1"/>
      <w:numFmt w:val="bullet"/>
      <w:lvlText w:val=""/>
      <w:lvlJc w:val="left"/>
      <w:pPr>
        <w:ind w:left="5038" w:hanging="360"/>
      </w:pPr>
      <w:rPr>
        <w:rFonts w:ascii="Symbol" w:hAnsi="Symbol" w:cs="Courier New" w:hint="default"/>
      </w:rPr>
    </w:lvl>
    <w:lvl w:ilvl="7" w:tplc="0409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ind w:left="6478" w:hanging="360"/>
      </w:pPr>
      <w:rPr>
        <w:rFonts w:ascii="Wingdings" w:hAnsi="Wingdings" w:cs="Lucida Grande" w:hint="default"/>
      </w:rPr>
    </w:lvl>
  </w:abstractNum>
  <w:abstractNum w:abstractNumId="9" w15:restartNumberingAfterBreak="0">
    <w:nsid w:val="7EDB7277"/>
    <w:multiLevelType w:val="hybridMultilevel"/>
    <w:tmpl w:val="1B5631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26"/>
    <w:rsid w:val="00000573"/>
    <w:rsid w:val="000010D0"/>
    <w:rsid w:val="00004926"/>
    <w:rsid w:val="00004F71"/>
    <w:rsid w:val="0000747A"/>
    <w:rsid w:val="00007493"/>
    <w:rsid w:val="00007DA5"/>
    <w:rsid w:val="00007E43"/>
    <w:rsid w:val="000100C8"/>
    <w:rsid w:val="00010892"/>
    <w:rsid w:val="000129F0"/>
    <w:rsid w:val="00013AF1"/>
    <w:rsid w:val="0001466F"/>
    <w:rsid w:val="00016056"/>
    <w:rsid w:val="00016790"/>
    <w:rsid w:val="00017090"/>
    <w:rsid w:val="00017E39"/>
    <w:rsid w:val="00021CA1"/>
    <w:rsid w:val="00021EAF"/>
    <w:rsid w:val="00021F4A"/>
    <w:rsid w:val="00023C90"/>
    <w:rsid w:val="000247AB"/>
    <w:rsid w:val="00024C2A"/>
    <w:rsid w:val="00024FFD"/>
    <w:rsid w:val="00025503"/>
    <w:rsid w:val="00026158"/>
    <w:rsid w:val="00026818"/>
    <w:rsid w:val="000274EA"/>
    <w:rsid w:val="0003131D"/>
    <w:rsid w:val="0003234A"/>
    <w:rsid w:val="0003264E"/>
    <w:rsid w:val="00042B38"/>
    <w:rsid w:val="0004542C"/>
    <w:rsid w:val="0004563A"/>
    <w:rsid w:val="00045BC1"/>
    <w:rsid w:val="00046D39"/>
    <w:rsid w:val="0005098A"/>
    <w:rsid w:val="0005144E"/>
    <w:rsid w:val="0005148D"/>
    <w:rsid w:val="00051A3F"/>
    <w:rsid w:val="0005459C"/>
    <w:rsid w:val="00055DEB"/>
    <w:rsid w:val="00057B4F"/>
    <w:rsid w:val="00057BB4"/>
    <w:rsid w:val="00057F04"/>
    <w:rsid w:val="000635C6"/>
    <w:rsid w:val="00064BF7"/>
    <w:rsid w:val="000652C2"/>
    <w:rsid w:val="00065D0D"/>
    <w:rsid w:val="00067626"/>
    <w:rsid w:val="00070EA1"/>
    <w:rsid w:val="000728C2"/>
    <w:rsid w:val="00075294"/>
    <w:rsid w:val="00075BED"/>
    <w:rsid w:val="00075C3F"/>
    <w:rsid w:val="000760A9"/>
    <w:rsid w:val="000766C7"/>
    <w:rsid w:val="00077289"/>
    <w:rsid w:val="00077BF9"/>
    <w:rsid w:val="00082118"/>
    <w:rsid w:val="0008539B"/>
    <w:rsid w:val="00086C4A"/>
    <w:rsid w:val="00087C63"/>
    <w:rsid w:val="000939FD"/>
    <w:rsid w:val="00094960"/>
    <w:rsid w:val="0009632E"/>
    <w:rsid w:val="00097D26"/>
    <w:rsid w:val="000A043A"/>
    <w:rsid w:val="000A0801"/>
    <w:rsid w:val="000A09CE"/>
    <w:rsid w:val="000A110F"/>
    <w:rsid w:val="000A1454"/>
    <w:rsid w:val="000A2671"/>
    <w:rsid w:val="000A3A5B"/>
    <w:rsid w:val="000A3B83"/>
    <w:rsid w:val="000A5F90"/>
    <w:rsid w:val="000A76C8"/>
    <w:rsid w:val="000B3511"/>
    <w:rsid w:val="000B3C11"/>
    <w:rsid w:val="000B60BE"/>
    <w:rsid w:val="000B7D54"/>
    <w:rsid w:val="000C0081"/>
    <w:rsid w:val="000C00D0"/>
    <w:rsid w:val="000C1439"/>
    <w:rsid w:val="000C1606"/>
    <w:rsid w:val="000C2508"/>
    <w:rsid w:val="000C4753"/>
    <w:rsid w:val="000C537A"/>
    <w:rsid w:val="000C5475"/>
    <w:rsid w:val="000C5CFB"/>
    <w:rsid w:val="000D2C2E"/>
    <w:rsid w:val="000D3745"/>
    <w:rsid w:val="000D5045"/>
    <w:rsid w:val="000D7076"/>
    <w:rsid w:val="000D78CA"/>
    <w:rsid w:val="000D7E6D"/>
    <w:rsid w:val="000E05A0"/>
    <w:rsid w:val="000E06EA"/>
    <w:rsid w:val="000E0F30"/>
    <w:rsid w:val="000E1BC6"/>
    <w:rsid w:val="000E2D93"/>
    <w:rsid w:val="000E2EE0"/>
    <w:rsid w:val="000E34EC"/>
    <w:rsid w:val="000E3EBB"/>
    <w:rsid w:val="000E5CDC"/>
    <w:rsid w:val="000E6806"/>
    <w:rsid w:val="000E6B5B"/>
    <w:rsid w:val="000E7D3D"/>
    <w:rsid w:val="000F035F"/>
    <w:rsid w:val="000F0702"/>
    <w:rsid w:val="000F3046"/>
    <w:rsid w:val="000F31F8"/>
    <w:rsid w:val="000F39EC"/>
    <w:rsid w:val="000F4009"/>
    <w:rsid w:val="000F4097"/>
    <w:rsid w:val="000F5642"/>
    <w:rsid w:val="000F60DF"/>
    <w:rsid w:val="000F61E0"/>
    <w:rsid w:val="000F75A8"/>
    <w:rsid w:val="000F76D5"/>
    <w:rsid w:val="001007F2"/>
    <w:rsid w:val="001013CF"/>
    <w:rsid w:val="001014E1"/>
    <w:rsid w:val="00102019"/>
    <w:rsid w:val="00102833"/>
    <w:rsid w:val="00103297"/>
    <w:rsid w:val="001034DC"/>
    <w:rsid w:val="0010387A"/>
    <w:rsid w:val="00104BA3"/>
    <w:rsid w:val="00104D3B"/>
    <w:rsid w:val="0011006B"/>
    <w:rsid w:val="001114E3"/>
    <w:rsid w:val="001117AB"/>
    <w:rsid w:val="001139A2"/>
    <w:rsid w:val="001144AD"/>
    <w:rsid w:val="00117B83"/>
    <w:rsid w:val="00123B09"/>
    <w:rsid w:val="00125891"/>
    <w:rsid w:val="001261B6"/>
    <w:rsid w:val="0012673C"/>
    <w:rsid w:val="00126B6A"/>
    <w:rsid w:val="00127026"/>
    <w:rsid w:val="00127539"/>
    <w:rsid w:val="001313D6"/>
    <w:rsid w:val="00131482"/>
    <w:rsid w:val="00133DB4"/>
    <w:rsid w:val="001350A2"/>
    <w:rsid w:val="00141C3D"/>
    <w:rsid w:val="00144D86"/>
    <w:rsid w:val="00145B07"/>
    <w:rsid w:val="001469A7"/>
    <w:rsid w:val="0014794D"/>
    <w:rsid w:val="0015000C"/>
    <w:rsid w:val="001508FF"/>
    <w:rsid w:val="00153AF4"/>
    <w:rsid w:val="00154BDB"/>
    <w:rsid w:val="001558E6"/>
    <w:rsid w:val="00155F4B"/>
    <w:rsid w:val="001565B5"/>
    <w:rsid w:val="00157BA9"/>
    <w:rsid w:val="001614A9"/>
    <w:rsid w:val="00162720"/>
    <w:rsid w:val="001628D3"/>
    <w:rsid w:val="00163B13"/>
    <w:rsid w:val="00163BEA"/>
    <w:rsid w:val="0016466E"/>
    <w:rsid w:val="00165B94"/>
    <w:rsid w:val="00171AE7"/>
    <w:rsid w:val="00172152"/>
    <w:rsid w:val="001761BB"/>
    <w:rsid w:val="00176334"/>
    <w:rsid w:val="00176BB4"/>
    <w:rsid w:val="0017737E"/>
    <w:rsid w:val="001800BB"/>
    <w:rsid w:val="001805CA"/>
    <w:rsid w:val="0018149E"/>
    <w:rsid w:val="0018509B"/>
    <w:rsid w:val="001863FC"/>
    <w:rsid w:val="00190A75"/>
    <w:rsid w:val="00190D3D"/>
    <w:rsid w:val="00190EFE"/>
    <w:rsid w:val="00194936"/>
    <w:rsid w:val="00195AAD"/>
    <w:rsid w:val="001966CC"/>
    <w:rsid w:val="001A0D73"/>
    <w:rsid w:val="001A0E82"/>
    <w:rsid w:val="001B1BBC"/>
    <w:rsid w:val="001B23CB"/>
    <w:rsid w:val="001B2DD6"/>
    <w:rsid w:val="001B54BC"/>
    <w:rsid w:val="001B637F"/>
    <w:rsid w:val="001C2A47"/>
    <w:rsid w:val="001C400E"/>
    <w:rsid w:val="001C658E"/>
    <w:rsid w:val="001C6904"/>
    <w:rsid w:val="001D086E"/>
    <w:rsid w:val="001D0965"/>
    <w:rsid w:val="001D0984"/>
    <w:rsid w:val="001D1967"/>
    <w:rsid w:val="001D210F"/>
    <w:rsid w:val="001D30A2"/>
    <w:rsid w:val="001D6ADF"/>
    <w:rsid w:val="001D7571"/>
    <w:rsid w:val="001D75F2"/>
    <w:rsid w:val="001E2D09"/>
    <w:rsid w:val="001E48DF"/>
    <w:rsid w:val="001F2308"/>
    <w:rsid w:val="001F2323"/>
    <w:rsid w:val="001F3725"/>
    <w:rsid w:val="001F4831"/>
    <w:rsid w:val="001F6FDD"/>
    <w:rsid w:val="001F753A"/>
    <w:rsid w:val="00200BE2"/>
    <w:rsid w:val="00201C70"/>
    <w:rsid w:val="0020218A"/>
    <w:rsid w:val="002030E7"/>
    <w:rsid w:val="00203FA8"/>
    <w:rsid w:val="002056F2"/>
    <w:rsid w:val="002111C3"/>
    <w:rsid w:val="00212168"/>
    <w:rsid w:val="00214071"/>
    <w:rsid w:val="0021429B"/>
    <w:rsid w:val="00217856"/>
    <w:rsid w:val="00220FB4"/>
    <w:rsid w:val="00222E36"/>
    <w:rsid w:val="0022398C"/>
    <w:rsid w:val="00231AF3"/>
    <w:rsid w:val="00232C68"/>
    <w:rsid w:val="00233700"/>
    <w:rsid w:val="00235AAE"/>
    <w:rsid w:val="0024111F"/>
    <w:rsid w:val="00244396"/>
    <w:rsid w:val="002448AE"/>
    <w:rsid w:val="002456D3"/>
    <w:rsid w:val="00247764"/>
    <w:rsid w:val="00250726"/>
    <w:rsid w:val="002534E8"/>
    <w:rsid w:val="00254677"/>
    <w:rsid w:val="00254C77"/>
    <w:rsid w:val="00254FA5"/>
    <w:rsid w:val="0025532A"/>
    <w:rsid w:val="00255A86"/>
    <w:rsid w:val="00255C12"/>
    <w:rsid w:val="0025735B"/>
    <w:rsid w:val="002579B0"/>
    <w:rsid w:val="0026096F"/>
    <w:rsid w:val="002626A0"/>
    <w:rsid w:val="00262900"/>
    <w:rsid w:val="00262C9D"/>
    <w:rsid w:val="00263E8B"/>
    <w:rsid w:val="00267C55"/>
    <w:rsid w:val="00270D86"/>
    <w:rsid w:val="00271C68"/>
    <w:rsid w:val="00271E94"/>
    <w:rsid w:val="00274142"/>
    <w:rsid w:val="002742AA"/>
    <w:rsid w:val="00276E01"/>
    <w:rsid w:val="0028020F"/>
    <w:rsid w:val="002817AF"/>
    <w:rsid w:val="00281DE9"/>
    <w:rsid w:val="00285801"/>
    <w:rsid w:val="0028740C"/>
    <w:rsid w:val="0028767F"/>
    <w:rsid w:val="00287816"/>
    <w:rsid w:val="00292893"/>
    <w:rsid w:val="0029371C"/>
    <w:rsid w:val="0029378D"/>
    <w:rsid w:val="00295F6F"/>
    <w:rsid w:val="002A35B2"/>
    <w:rsid w:val="002A374E"/>
    <w:rsid w:val="002A3816"/>
    <w:rsid w:val="002A396A"/>
    <w:rsid w:val="002A508D"/>
    <w:rsid w:val="002A6F95"/>
    <w:rsid w:val="002B21A1"/>
    <w:rsid w:val="002B5C27"/>
    <w:rsid w:val="002B6718"/>
    <w:rsid w:val="002B7FA2"/>
    <w:rsid w:val="002C0535"/>
    <w:rsid w:val="002C2CCF"/>
    <w:rsid w:val="002C5224"/>
    <w:rsid w:val="002C6037"/>
    <w:rsid w:val="002C6AED"/>
    <w:rsid w:val="002C6E10"/>
    <w:rsid w:val="002C7591"/>
    <w:rsid w:val="002C7B9F"/>
    <w:rsid w:val="002D0BE8"/>
    <w:rsid w:val="002D185A"/>
    <w:rsid w:val="002D5B8A"/>
    <w:rsid w:val="002D6254"/>
    <w:rsid w:val="002D70B8"/>
    <w:rsid w:val="002D7446"/>
    <w:rsid w:val="002D76EB"/>
    <w:rsid w:val="002D7F70"/>
    <w:rsid w:val="002E15BF"/>
    <w:rsid w:val="002E3CEF"/>
    <w:rsid w:val="002E5E03"/>
    <w:rsid w:val="002E6490"/>
    <w:rsid w:val="002E6779"/>
    <w:rsid w:val="002E79BD"/>
    <w:rsid w:val="002E7E05"/>
    <w:rsid w:val="002F00B6"/>
    <w:rsid w:val="002F0CE4"/>
    <w:rsid w:val="002F0D9A"/>
    <w:rsid w:val="002F276D"/>
    <w:rsid w:val="002F2869"/>
    <w:rsid w:val="002F3E7D"/>
    <w:rsid w:val="002F5175"/>
    <w:rsid w:val="002F6217"/>
    <w:rsid w:val="002F62BC"/>
    <w:rsid w:val="002F63B8"/>
    <w:rsid w:val="002F6D3E"/>
    <w:rsid w:val="002F6F62"/>
    <w:rsid w:val="002F767C"/>
    <w:rsid w:val="00300D3C"/>
    <w:rsid w:val="003016CC"/>
    <w:rsid w:val="00302063"/>
    <w:rsid w:val="0030356F"/>
    <w:rsid w:val="003039EC"/>
    <w:rsid w:val="00305D8B"/>
    <w:rsid w:val="00310B34"/>
    <w:rsid w:val="003110BD"/>
    <w:rsid w:val="00311ECE"/>
    <w:rsid w:val="00312D81"/>
    <w:rsid w:val="003151B3"/>
    <w:rsid w:val="003178CF"/>
    <w:rsid w:val="00320168"/>
    <w:rsid w:val="00321F46"/>
    <w:rsid w:val="00323195"/>
    <w:rsid w:val="003246FC"/>
    <w:rsid w:val="00324E7C"/>
    <w:rsid w:val="00327241"/>
    <w:rsid w:val="003276F6"/>
    <w:rsid w:val="00330723"/>
    <w:rsid w:val="00330AA9"/>
    <w:rsid w:val="0033428A"/>
    <w:rsid w:val="00335D29"/>
    <w:rsid w:val="0033657A"/>
    <w:rsid w:val="00336AB4"/>
    <w:rsid w:val="00341167"/>
    <w:rsid w:val="00343FE7"/>
    <w:rsid w:val="00345B12"/>
    <w:rsid w:val="003473AA"/>
    <w:rsid w:val="003508E7"/>
    <w:rsid w:val="00350C2D"/>
    <w:rsid w:val="00350F2F"/>
    <w:rsid w:val="00352FCD"/>
    <w:rsid w:val="00353259"/>
    <w:rsid w:val="003535BF"/>
    <w:rsid w:val="00356E11"/>
    <w:rsid w:val="00356E3A"/>
    <w:rsid w:val="00357D09"/>
    <w:rsid w:val="003609DF"/>
    <w:rsid w:val="00362E3D"/>
    <w:rsid w:val="003630CC"/>
    <w:rsid w:val="003637A4"/>
    <w:rsid w:val="003703E9"/>
    <w:rsid w:val="00370BCA"/>
    <w:rsid w:val="003712A7"/>
    <w:rsid w:val="00371ED8"/>
    <w:rsid w:val="00373615"/>
    <w:rsid w:val="0037379B"/>
    <w:rsid w:val="003756D1"/>
    <w:rsid w:val="003762D6"/>
    <w:rsid w:val="0037699E"/>
    <w:rsid w:val="0038097B"/>
    <w:rsid w:val="00381A82"/>
    <w:rsid w:val="00382167"/>
    <w:rsid w:val="00383E25"/>
    <w:rsid w:val="003853E2"/>
    <w:rsid w:val="00385A5A"/>
    <w:rsid w:val="0038614A"/>
    <w:rsid w:val="00390154"/>
    <w:rsid w:val="003908CD"/>
    <w:rsid w:val="00390C1E"/>
    <w:rsid w:val="00391459"/>
    <w:rsid w:val="00393043"/>
    <w:rsid w:val="003938E5"/>
    <w:rsid w:val="00394051"/>
    <w:rsid w:val="00395BB3"/>
    <w:rsid w:val="00397B81"/>
    <w:rsid w:val="003A0EF5"/>
    <w:rsid w:val="003A2BEE"/>
    <w:rsid w:val="003A5308"/>
    <w:rsid w:val="003A70AB"/>
    <w:rsid w:val="003B1460"/>
    <w:rsid w:val="003B1C15"/>
    <w:rsid w:val="003B30FF"/>
    <w:rsid w:val="003B709E"/>
    <w:rsid w:val="003B7D47"/>
    <w:rsid w:val="003C6C38"/>
    <w:rsid w:val="003C75B0"/>
    <w:rsid w:val="003C7AF2"/>
    <w:rsid w:val="003D0777"/>
    <w:rsid w:val="003D1881"/>
    <w:rsid w:val="003D2470"/>
    <w:rsid w:val="003D2846"/>
    <w:rsid w:val="003D2ABD"/>
    <w:rsid w:val="003D4171"/>
    <w:rsid w:val="003D5DBE"/>
    <w:rsid w:val="003D644A"/>
    <w:rsid w:val="003D6FE2"/>
    <w:rsid w:val="003E008B"/>
    <w:rsid w:val="003E0846"/>
    <w:rsid w:val="003E163E"/>
    <w:rsid w:val="003E18A2"/>
    <w:rsid w:val="003E1A60"/>
    <w:rsid w:val="003E1D48"/>
    <w:rsid w:val="003E1DA1"/>
    <w:rsid w:val="003E2199"/>
    <w:rsid w:val="003E2374"/>
    <w:rsid w:val="003E372D"/>
    <w:rsid w:val="003E3796"/>
    <w:rsid w:val="003E38C9"/>
    <w:rsid w:val="003E3B22"/>
    <w:rsid w:val="003E4381"/>
    <w:rsid w:val="003E4951"/>
    <w:rsid w:val="003F0A83"/>
    <w:rsid w:val="003F1AD4"/>
    <w:rsid w:val="003F1F3D"/>
    <w:rsid w:val="003F1F56"/>
    <w:rsid w:val="003F2E85"/>
    <w:rsid w:val="003F42C6"/>
    <w:rsid w:val="003F6810"/>
    <w:rsid w:val="003F6BE4"/>
    <w:rsid w:val="004024D8"/>
    <w:rsid w:val="00402A23"/>
    <w:rsid w:val="0040454B"/>
    <w:rsid w:val="00407E6A"/>
    <w:rsid w:val="004104A3"/>
    <w:rsid w:val="00410DBB"/>
    <w:rsid w:val="00411B73"/>
    <w:rsid w:val="00412682"/>
    <w:rsid w:val="00414A2A"/>
    <w:rsid w:val="00414FBC"/>
    <w:rsid w:val="00415223"/>
    <w:rsid w:val="004168B3"/>
    <w:rsid w:val="004244E2"/>
    <w:rsid w:val="004246D3"/>
    <w:rsid w:val="00424F9B"/>
    <w:rsid w:val="004254DB"/>
    <w:rsid w:val="00430E45"/>
    <w:rsid w:val="00432FB1"/>
    <w:rsid w:val="004331DA"/>
    <w:rsid w:val="0043589F"/>
    <w:rsid w:val="00435EDF"/>
    <w:rsid w:val="0043721D"/>
    <w:rsid w:val="004373DA"/>
    <w:rsid w:val="00437E07"/>
    <w:rsid w:val="00440B2F"/>
    <w:rsid w:val="00443C9F"/>
    <w:rsid w:val="0044434C"/>
    <w:rsid w:val="004461A7"/>
    <w:rsid w:val="00450ED5"/>
    <w:rsid w:val="00452200"/>
    <w:rsid w:val="00452A62"/>
    <w:rsid w:val="004533E9"/>
    <w:rsid w:val="0045415C"/>
    <w:rsid w:val="00454461"/>
    <w:rsid w:val="004609D0"/>
    <w:rsid w:val="004611F0"/>
    <w:rsid w:val="00462363"/>
    <w:rsid w:val="00462445"/>
    <w:rsid w:val="00463A77"/>
    <w:rsid w:val="00465B9B"/>
    <w:rsid w:val="00466B54"/>
    <w:rsid w:val="004711B5"/>
    <w:rsid w:val="0047256B"/>
    <w:rsid w:val="00473399"/>
    <w:rsid w:val="0047340A"/>
    <w:rsid w:val="0047350A"/>
    <w:rsid w:val="0047359F"/>
    <w:rsid w:val="00473702"/>
    <w:rsid w:val="00473A4A"/>
    <w:rsid w:val="00473A63"/>
    <w:rsid w:val="004742C7"/>
    <w:rsid w:val="00474A3F"/>
    <w:rsid w:val="00475FC8"/>
    <w:rsid w:val="00482768"/>
    <w:rsid w:val="00485117"/>
    <w:rsid w:val="0048662D"/>
    <w:rsid w:val="00490A14"/>
    <w:rsid w:val="00492CD3"/>
    <w:rsid w:val="00492DBA"/>
    <w:rsid w:val="00494687"/>
    <w:rsid w:val="00494978"/>
    <w:rsid w:val="00494BB8"/>
    <w:rsid w:val="00496737"/>
    <w:rsid w:val="004A0B36"/>
    <w:rsid w:val="004A17C2"/>
    <w:rsid w:val="004A264F"/>
    <w:rsid w:val="004A7E19"/>
    <w:rsid w:val="004B2EEA"/>
    <w:rsid w:val="004B3A67"/>
    <w:rsid w:val="004B3D77"/>
    <w:rsid w:val="004B6F36"/>
    <w:rsid w:val="004C09EF"/>
    <w:rsid w:val="004C1273"/>
    <w:rsid w:val="004C50BF"/>
    <w:rsid w:val="004D2574"/>
    <w:rsid w:val="004D3675"/>
    <w:rsid w:val="004E0C73"/>
    <w:rsid w:val="004E102B"/>
    <w:rsid w:val="004F003F"/>
    <w:rsid w:val="004F093F"/>
    <w:rsid w:val="004F3081"/>
    <w:rsid w:val="004F409E"/>
    <w:rsid w:val="004F578B"/>
    <w:rsid w:val="004F5E44"/>
    <w:rsid w:val="00500887"/>
    <w:rsid w:val="0050110B"/>
    <w:rsid w:val="005023E9"/>
    <w:rsid w:val="00502D13"/>
    <w:rsid w:val="00503B0A"/>
    <w:rsid w:val="00506BE5"/>
    <w:rsid w:val="005120AE"/>
    <w:rsid w:val="00512943"/>
    <w:rsid w:val="00512A8F"/>
    <w:rsid w:val="005133B2"/>
    <w:rsid w:val="00513E62"/>
    <w:rsid w:val="0051457E"/>
    <w:rsid w:val="00515B1C"/>
    <w:rsid w:val="00515BF3"/>
    <w:rsid w:val="00517635"/>
    <w:rsid w:val="00517BB3"/>
    <w:rsid w:val="005202A7"/>
    <w:rsid w:val="005213F0"/>
    <w:rsid w:val="00521545"/>
    <w:rsid w:val="00521A1B"/>
    <w:rsid w:val="00522456"/>
    <w:rsid w:val="00524CE3"/>
    <w:rsid w:val="00531B0B"/>
    <w:rsid w:val="0053772E"/>
    <w:rsid w:val="00537F43"/>
    <w:rsid w:val="005410E4"/>
    <w:rsid w:val="00541E12"/>
    <w:rsid w:val="00541F3A"/>
    <w:rsid w:val="0054219B"/>
    <w:rsid w:val="005424A1"/>
    <w:rsid w:val="0054286C"/>
    <w:rsid w:val="005428FC"/>
    <w:rsid w:val="00542A65"/>
    <w:rsid w:val="005430F2"/>
    <w:rsid w:val="00544C11"/>
    <w:rsid w:val="00544C99"/>
    <w:rsid w:val="00544C9E"/>
    <w:rsid w:val="005458E8"/>
    <w:rsid w:val="00546572"/>
    <w:rsid w:val="0054727C"/>
    <w:rsid w:val="00547AC4"/>
    <w:rsid w:val="0055255B"/>
    <w:rsid w:val="0055383F"/>
    <w:rsid w:val="00553888"/>
    <w:rsid w:val="00554CE6"/>
    <w:rsid w:val="005552C0"/>
    <w:rsid w:val="005560BB"/>
    <w:rsid w:val="00556697"/>
    <w:rsid w:val="00556E02"/>
    <w:rsid w:val="00557305"/>
    <w:rsid w:val="00560044"/>
    <w:rsid w:val="00560400"/>
    <w:rsid w:val="00561E20"/>
    <w:rsid w:val="00564089"/>
    <w:rsid w:val="005655D6"/>
    <w:rsid w:val="00565702"/>
    <w:rsid w:val="00566EBA"/>
    <w:rsid w:val="00567455"/>
    <w:rsid w:val="00567E38"/>
    <w:rsid w:val="00570EC0"/>
    <w:rsid w:val="005710C2"/>
    <w:rsid w:val="005730C8"/>
    <w:rsid w:val="00573C22"/>
    <w:rsid w:val="00574F13"/>
    <w:rsid w:val="00575F06"/>
    <w:rsid w:val="00582A0E"/>
    <w:rsid w:val="00586720"/>
    <w:rsid w:val="005909C7"/>
    <w:rsid w:val="00590E51"/>
    <w:rsid w:val="00591207"/>
    <w:rsid w:val="0059436E"/>
    <w:rsid w:val="005950FB"/>
    <w:rsid w:val="00595CAE"/>
    <w:rsid w:val="0059653C"/>
    <w:rsid w:val="00596D92"/>
    <w:rsid w:val="005979C2"/>
    <w:rsid w:val="005A13FC"/>
    <w:rsid w:val="005A5642"/>
    <w:rsid w:val="005A6729"/>
    <w:rsid w:val="005A69FE"/>
    <w:rsid w:val="005B1592"/>
    <w:rsid w:val="005B4CF6"/>
    <w:rsid w:val="005B5875"/>
    <w:rsid w:val="005B6BDC"/>
    <w:rsid w:val="005C026A"/>
    <w:rsid w:val="005C0D44"/>
    <w:rsid w:val="005C4083"/>
    <w:rsid w:val="005C428A"/>
    <w:rsid w:val="005C4509"/>
    <w:rsid w:val="005C4D08"/>
    <w:rsid w:val="005C6F93"/>
    <w:rsid w:val="005C76D9"/>
    <w:rsid w:val="005D051E"/>
    <w:rsid w:val="005D202A"/>
    <w:rsid w:val="005D3E6C"/>
    <w:rsid w:val="005D4DAE"/>
    <w:rsid w:val="005D5618"/>
    <w:rsid w:val="005D6B71"/>
    <w:rsid w:val="005D6C0B"/>
    <w:rsid w:val="005E2C05"/>
    <w:rsid w:val="005E2C1E"/>
    <w:rsid w:val="005E3208"/>
    <w:rsid w:val="005E46FC"/>
    <w:rsid w:val="005E47A7"/>
    <w:rsid w:val="005E6E8B"/>
    <w:rsid w:val="005F067B"/>
    <w:rsid w:val="005F1891"/>
    <w:rsid w:val="005F414C"/>
    <w:rsid w:val="005F6077"/>
    <w:rsid w:val="005F6223"/>
    <w:rsid w:val="005F7002"/>
    <w:rsid w:val="00600314"/>
    <w:rsid w:val="00600454"/>
    <w:rsid w:val="00600725"/>
    <w:rsid w:val="006029BC"/>
    <w:rsid w:val="00603079"/>
    <w:rsid w:val="00603109"/>
    <w:rsid w:val="00605CAD"/>
    <w:rsid w:val="00606901"/>
    <w:rsid w:val="006071E4"/>
    <w:rsid w:val="00611087"/>
    <w:rsid w:val="0061342F"/>
    <w:rsid w:val="00614ABF"/>
    <w:rsid w:val="00615E14"/>
    <w:rsid w:val="00616BE9"/>
    <w:rsid w:val="0061774B"/>
    <w:rsid w:val="006177D1"/>
    <w:rsid w:val="006205BD"/>
    <w:rsid w:val="0062171E"/>
    <w:rsid w:val="006217E9"/>
    <w:rsid w:val="0062282A"/>
    <w:rsid w:val="00622C1C"/>
    <w:rsid w:val="006230DA"/>
    <w:rsid w:val="00623208"/>
    <w:rsid w:val="00625917"/>
    <w:rsid w:val="00626828"/>
    <w:rsid w:val="00627853"/>
    <w:rsid w:val="00630948"/>
    <w:rsid w:val="00632E85"/>
    <w:rsid w:val="00633AED"/>
    <w:rsid w:val="00635948"/>
    <w:rsid w:val="00635BCC"/>
    <w:rsid w:val="00637262"/>
    <w:rsid w:val="006376CD"/>
    <w:rsid w:val="00637D05"/>
    <w:rsid w:val="00640495"/>
    <w:rsid w:val="006404F8"/>
    <w:rsid w:val="00642463"/>
    <w:rsid w:val="00643552"/>
    <w:rsid w:val="00643EAA"/>
    <w:rsid w:val="00644FD9"/>
    <w:rsid w:val="00654A85"/>
    <w:rsid w:val="00663D37"/>
    <w:rsid w:val="006663D6"/>
    <w:rsid w:val="00666680"/>
    <w:rsid w:val="00667859"/>
    <w:rsid w:val="00667C9E"/>
    <w:rsid w:val="006708F5"/>
    <w:rsid w:val="006726B4"/>
    <w:rsid w:val="006726BD"/>
    <w:rsid w:val="00673526"/>
    <w:rsid w:val="00675302"/>
    <w:rsid w:val="00683846"/>
    <w:rsid w:val="00686F27"/>
    <w:rsid w:val="006870C6"/>
    <w:rsid w:val="00687147"/>
    <w:rsid w:val="006873A1"/>
    <w:rsid w:val="0068745F"/>
    <w:rsid w:val="00687F38"/>
    <w:rsid w:val="00690D2A"/>
    <w:rsid w:val="0069148A"/>
    <w:rsid w:val="00691627"/>
    <w:rsid w:val="00692267"/>
    <w:rsid w:val="00693AA4"/>
    <w:rsid w:val="006A29AD"/>
    <w:rsid w:val="006A44B4"/>
    <w:rsid w:val="006A6851"/>
    <w:rsid w:val="006A69A3"/>
    <w:rsid w:val="006A6A5C"/>
    <w:rsid w:val="006A6C62"/>
    <w:rsid w:val="006A6E72"/>
    <w:rsid w:val="006A7400"/>
    <w:rsid w:val="006A7A77"/>
    <w:rsid w:val="006B1B13"/>
    <w:rsid w:val="006B1C89"/>
    <w:rsid w:val="006B55E9"/>
    <w:rsid w:val="006B567C"/>
    <w:rsid w:val="006B57B8"/>
    <w:rsid w:val="006B7458"/>
    <w:rsid w:val="006B7DCD"/>
    <w:rsid w:val="006C12D6"/>
    <w:rsid w:val="006C1EF1"/>
    <w:rsid w:val="006C30EB"/>
    <w:rsid w:val="006C40E8"/>
    <w:rsid w:val="006C4DAC"/>
    <w:rsid w:val="006C5081"/>
    <w:rsid w:val="006C54F3"/>
    <w:rsid w:val="006D122B"/>
    <w:rsid w:val="006D3825"/>
    <w:rsid w:val="006D3D88"/>
    <w:rsid w:val="006D489D"/>
    <w:rsid w:val="006D7145"/>
    <w:rsid w:val="006D7281"/>
    <w:rsid w:val="006E0D65"/>
    <w:rsid w:val="006E1D2B"/>
    <w:rsid w:val="006F009B"/>
    <w:rsid w:val="006F0892"/>
    <w:rsid w:val="006F0978"/>
    <w:rsid w:val="006F31B0"/>
    <w:rsid w:val="006F35D7"/>
    <w:rsid w:val="006F6203"/>
    <w:rsid w:val="006F63C9"/>
    <w:rsid w:val="006F6860"/>
    <w:rsid w:val="00701FFF"/>
    <w:rsid w:val="00703B85"/>
    <w:rsid w:val="00704781"/>
    <w:rsid w:val="00704A12"/>
    <w:rsid w:val="00706A59"/>
    <w:rsid w:val="0070732C"/>
    <w:rsid w:val="00707927"/>
    <w:rsid w:val="00707E38"/>
    <w:rsid w:val="007103A6"/>
    <w:rsid w:val="00711A3A"/>
    <w:rsid w:val="00711D51"/>
    <w:rsid w:val="00714E86"/>
    <w:rsid w:val="00715386"/>
    <w:rsid w:val="007167C3"/>
    <w:rsid w:val="007173F7"/>
    <w:rsid w:val="00720899"/>
    <w:rsid w:val="00720E83"/>
    <w:rsid w:val="007213E0"/>
    <w:rsid w:val="007225C5"/>
    <w:rsid w:val="0072267F"/>
    <w:rsid w:val="00723644"/>
    <w:rsid w:val="0072499C"/>
    <w:rsid w:val="00724D0B"/>
    <w:rsid w:val="00725117"/>
    <w:rsid w:val="007255A5"/>
    <w:rsid w:val="00725CD5"/>
    <w:rsid w:val="00726A96"/>
    <w:rsid w:val="00726B6A"/>
    <w:rsid w:val="0072706B"/>
    <w:rsid w:val="00731611"/>
    <w:rsid w:val="00732FB3"/>
    <w:rsid w:val="007338A5"/>
    <w:rsid w:val="00733A5B"/>
    <w:rsid w:val="00733AD7"/>
    <w:rsid w:val="0074008F"/>
    <w:rsid w:val="00742250"/>
    <w:rsid w:val="00742E5F"/>
    <w:rsid w:val="00743131"/>
    <w:rsid w:val="007436AB"/>
    <w:rsid w:val="00745FD9"/>
    <w:rsid w:val="0075318E"/>
    <w:rsid w:val="00760D1B"/>
    <w:rsid w:val="007614E7"/>
    <w:rsid w:val="00761A80"/>
    <w:rsid w:val="00762890"/>
    <w:rsid w:val="00763517"/>
    <w:rsid w:val="00764073"/>
    <w:rsid w:val="00764625"/>
    <w:rsid w:val="0077205E"/>
    <w:rsid w:val="00773FCF"/>
    <w:rsid w:val="00777B96"/>
    <w:rsid w:val="007814BD"/>
    <w:rsid w:val="0078271E"/>
    <w:rsid w:val="007832FA"/>
    <w:rsid w:val="007907FA"/>
    <w:rsid w:val="00790D37"/>
    <w:rsid w:val="00790E6E"/>
    <w:rsid w:val="0079182E"/>
    <w:rsid w:val="007923D3"/>
    <w:rsid w:val="0079440F"/>
    <w:rsid w:val="00794D4D"/>
    <w:rsid w:val="00794E87"/>
    <w:rsid w:val="00795709"/>
    <w:rsid w:val="00795967"/>
    <w:rsid w:val="007A0244"/>
    <w:rsid w:val="007A09D0"/>
    <w:rsid w:val="007A1494"/>
    <w:rsid w:val="007A267C"/>
    <w:rsid w:val="007A29D8"/>
    <w:rsid w:val="007B02CC"/>
    <w:rsid w:val="007B2AE5"/>
    <w:rsid w:val="007B2DE9"/>
    <w:rsid w:val="007B44F1"/>
    <w:rsid w:val="007B4992"/>
    <w:rsid w:val="007C08C3"/>
    <w:rsid w:val="007C1A94"/>
    <w:rsid w:val="007C2A5F"/>
    <w:rsid w:val="007C2D57"/>
    <w:rsid w:val="007C59A4"/>
    <w:rsid w:val="007C7043"/>
    <w:rsid w:val="007D0353"/>
    <w:rsid w:val="007D047D"/>
    <w:rsid w:val="007D125A"/>
    <w:rsid w:val="007D36C4"/>
    <w:rsid w:val="007D647C"/>
    <w:rsid w:val="007D7379"/>
    <w:rsid w:val="007E0DB3"/>
    <w:rsid w:val="007E381F"/>
    <w:rsid w:val="007E434B"/>
    <w:rsid w:val="007E4533"/>
    <w:rsid w:val="007E475B"/>
    <w:rsid w:val="007E7479"/>
    <w:rsid w:val="007E776E"/>
    <w:rsid w:val="007F05C6"/>
    <w:rsid w:val="007F1976"/>
    <w:rsid w:val="007F38FD"/>
    <w:rsid w:val="007F4451"/>
    <w:rsid w:val="007F4EA4"/>
    <w:rsid w:val="007F5123"/>
    <w:rsid w:val="007F538C"/>
    <w:rsid w:val="008007CD"/>
    <w:rsid w:val="00806578"/>
    <w:rsid w:val="0081086C"/>
    <w:rsid w:val="00811E09"/>
    <w:rsid w:val="008133FC"/>
    <w:rsid w:val="0081351A"/>
    <w:rsid w:val="008149F2"/>
    <w:rsid w:val="00815A67"/>
    <w:rsid w:val="008162DF"/>
    <w:rsid w:val="00817180"/>
    <w:rsid w:val="00821455"/>
    <w:rsid w:val="00821DF7"/>
    <w:rsid w:val="00822307"/>
    <w:rsid w:val="00822A9C"/>
    <w:rsid w:val="00822C97"/>
    <w:rsid w:val="008232F6"/>
    <w:rsid w:val="00824BC3"/>
    <w:rsid w:val="00824C95"/>
    <w:rsid w:val="00825A3C"/>
    <w:rsid w:val="00825DF9"/>
    <w:rsid w:val="008261AB"/>
    <w:rsid w:val="008271BF"/>
    <w:rsid w:val="008274D1"/>
    <w:rsid w:val="008339AA"/>
    <w:rsid w:val="00833E72"/>
    <w:rsid w:val="008349B9"/>
    <w:rsid w:val="008355B2"/>
    <w:rsid w:val="00835735"/>
    <w:rsid w:val="0083771E"/>
    <w:rsid w:val="00841729"/>
    <w:rsid w:val="00842BDE"/>
    <w:rsid w:val="008445E8"/>
    <w:rsid w:val="00845DA6"/>
    <w:rsid w:val="00851221"/>
    <w:rsid w:val="0085177A"/>
    <w:rsid w:val="0085286E"/>
    <w:rsid w:val="00853C40"/>
    <w:rsid w:val="00853FDD"/>
    <w:rsid w:val="00855046"/>
    <w:rsid w:val="00855146"/>
    <w:rsid w:val="00855BF0"/>
    <w:rsid w:val="0085611B"/>
    <w:rsid w:val="0086114A"/>
    <w:rsid w:val="00861803"/>
    <w:rsid w:val="008663B0"/>
    <w:rsid w:val="008665B4"/>
    <w:rsid w:val="00867DB4"/>
    <w:rsid w:val="008718A3"/>
    <w:rsid w:val="00871B43"/>
    <w:rsid w:val="008725A9"/>
    <w:rsid w:val="0087441F"/>
    <w:rsid w:val="00874DC5"/>
    <w:rsid w:val="00874F9E"/>
    <w:rsid w:val="008756AC"/>
    <w:rsid w:val="00876C5A"/>
    <w:rsid w:val="00877F0E"/>
    <w:rsid w:val="00881522"/>
    <w:rsid w:val="008817FC"/>
    <w:rsid w:val="00885096"/>
    <w:rsid w:val="00885DC0"/>
    <w:rsid w:val="00886768"/>
    <w:rsid w:val="00886875"/>
    <w:rsid w:val="00886F42"/>
    <w:rsid w:val="008878E5"/>
    <w:rsid w:val="00887B96"/>
    <w:rsid w:val="00891753"/>
    <w:rsid w:val="00892203"/>
    <w:rsid w:val="00892B3B"/>
    <w:rsid w:val="0089392F"/>
    <w:rsid w:val="0089469A"/>
    <w:rsid w:val="00895D97"/>
    <w:rsid w:val="00896105"/>
    <w:rsid w:val="008A05F9"/>
    <w:rsid w:val="008A13B0"/>
    <w:rsid w:val="008A1F37"/>
    <w:rsid w:val="008A26E4"/>
    <w:rsid w:val="008A2890"/>
    <w:rsid w:val="008A3BF6"/>
    <w:rsid w:val="008A40C4"/>
    <w:rsid w:val="008A4483"/>
    <w:rsid w:val="008A4C26"/>
    <w:rsid w:val="008A52E9"/>
    <w:rsid w:val="008A6077"/>
    <w:rsid w:val="008A6EFE"/>
    <w:rsid w:val="008A6FA7"/>
    <w:rsid w:val="008A7F1C"/>
    <w:rsid w:val="008B04C2"/>
    <w:rsid w:val="008B07D4"/>
    <w:rsid w:val="008B1046"/>
    <w:rsid w:val="008B12C0"/>
    <w:rsid w:val="008B2879"/>
    <w:rsid w:val="008B3921"/>
    <w:rsid w:val="008B3B3E"/>
    <w:rsid w:val="008B619A"/>
    <w:rsid w:val="008C07C1"/>
    <w:rsid w:val="008C07D9"/>
    <w:rsid w:val="008C44BC"/>
    <w:rsid w:val="008C48F3"/>
    <w:rsid w:val="008D1F9B"/>
    <w:rsid w:val="008D5FB8"/>
    <w:rsid w:val="008D739C"/>
    <w:rsid w:val="008D7DB7"/>
    <w:rsid w:val="008D7F22"/>
    <w:rsid w:val="008E3485"/>
    <w:rsid w:val="008E3AD9"/>
    <w:rsid w:val="008E47BA"/>
    <w:rsid w:val="008E4C6F"/>
    <w:rsid w:val="008E5DF5"/>
    <w:rsid w:val="008F3979"/>
    <w:rsid w:val="008F4043"/>
    <w:rsid w:val="008F41D7"/>
    <w:rsid w:val="008F4378"/>
    <w:rsid w:val="008F527B"/>
    <w:rsid w:val="008F7FE4"/>
    <w:rsid w:val="00900785"/>
    <w:rsid w:val="00901F6A"/>
    <w:rsid w:val="00902E73"/>
    <w:rsid w:val="00902FF6"/>
    <w:rsid w:val="009040EF"/>
    <w:rsid w:val="009049D1"/>
    <w:rsid w:val="00904A0A"/>
    <w:rsid w:val="00904ED3"/>
    <w:rsid w:val="0091189F"/>
    <w:rsid w:val="0091383E"/>
    <w:rsid w:val="009138F2"/>
    <w:rsid w:val="00913D0C"/>
    <w:rsid w:val="009144E3"/>
    <w:rsid w:val="00916A93"/>
    <w:rsid w:val="00916E9B"/>
    <w:rsid w:val="00920E13"/>
    <w:rsid w:val="00920E85"/>
    <w:rsid w:val="00921005"/>
    <w:rsid w:val="00921E2E"/>
    <w:rsid w:val="009220D0"/>
    <w:rsid w:val="0092215E"/>
    <w:rsid w:val="0092259D"/>
    <w:rsid w:val="00923DAE"/>
    <w:rsid w:val="00924D05"/>
    <w:rsid w:val="009255C4"/>
    <w:rsid w:val="00925EE4"/>
    <w:rsid w:val="0092607B"/>
    <w:rsid w:val="009272E0"/>
    <w:rsid w:val="00927623"/>
    <w:rsid w:val="0092796A"/>
    <w:rsid w:val="00930859"/>
    <w:rsid w:val="00933AFC"/>
    <w:rsid w:val="00934743"/>
    <w:rsid w:val="00935377"/>
    <w:rsid w:val="00936937"/>
    <w:rsid w:val="00937557"/>
    <w:rsid w:val="0094456B"/>
    <w:rsid w:val="00944D7B"/>
    <w:rsid w:val="00946D2D"/>
    <w:rsid w:val="0095002D"/>
    <w:rsid w:val="00951719"/>
    <w:rsid w:val="00952F08"/>
    <w:rsid w:val="00954743"/>
    <w:rsid w:val="00954CF9"/>
    <w:rsid w:val="00955DF1"/>
    <w:rsid w:val="00957878"/>
    <w:rsid w:val="00961AEE"/>
    <w:rsid w:val="00961F69"/>
    <w:rsid w:val="0096288C"/>
    <w:rsid w:val="00963612"/>
    <w:rsid w:val="0096459E"/>
    <w:rsid w:val="00966C77"/>
    <w:rsid w:val="00967CA0"/>
    <w:rsid w:val="00970781"/>
    <w:rsid w:val="00972F7C"/>
    <w:rsid w:val="0097402B"/>
    <w:rsid w:val="0097436B"/>
    <w:rsid w:val="00974A49"/>
    <w:rsid w:val="00982E3C"/>
    <w:rsid w:val="0098657E"/>
    <w:rsid w:val="0098662E"/>
    <w:rsid w:val="00986E62"/>
    <w:rsid w:val="00987250"/>
    <w:rsid w:val="00987B92"/>
    <w:rsid w:val="0099289F"/>
    <w:rsid w:val="0099674A"/>
    <w:rsid w:val="00996EB8"/>
    <w:rsid w:val="00997AEE"/>
    <w:rsid w:val="00997C9D"/>
    <w:rsid w:val="009A10D3"/>
    <w:rsid w:val="009A15F7"/>
    <w:rsid w:val="009A2C7D"/>
    <w:rsid w:val="009A3A2A"/>
    <w:rsid w:val="009A3B4A"/>
    <w:rsid w:val="009A4AF0"/>
    <w:rsid w:val="009A54EE"/>
    <w:rsid w:val="009A645F"/>
    <w:rsid w:val="009A6962"/>
    <w:rsid w:val="009B0D61"/>
    <w:rsid w:val="009B55E8"/>
    <w:rsid w:val="009B7D85"/>
    <w:rsid w:val="009C0BAD"/>
    <w:rsid w:val="009C0E31"/>
    <w:rsid w:val="009C1478"/>
    <w:rsid w:val="009C39D2"/>
    <w:rsid w:val="009C47DE"/>
    <w:rsid w:val="009C5521"/>
    <w:rsid w:val="009C7375"/>
    <w:rsid w:val="009C74DF"/>
    <w:rsid w:val="009D087C"/>
    <w:rsid w:val="009D1E78"/>
    <w:rsid w:val="009D2818"/>
    <w:rsid w:val="009D3EC4"/>
    <w:rsid w:val="009D683C"/>
    <w:rsid w:val="009D6CAF"/>
    <w:rsid w:val="009D774B"/>
    <w:rsid w:val="009D79ED"/>
    <w:rsid w:val="009E08C2"/>
    <w:rsid w:val="009E16C9"/>
    <w:rsid w:val="009E219A"/>
    <w:rsid w:val="009E318A"/>
    <w:rsid w:val="009E3288"/>
    <w:rsid w:val="009E34D9"/>
    <w:rsid w:val="009E542C"/>
    <w:rsid w:val="009E5735"/>
    <w:rsid w:val="009E64ED"/>
    <w:rsid w:val="009F2C5F"/>
    <w:rsid w:val="009F564B"/>
    <w:rsid w:val="009F61E3"/>
    <w:rsid w:val="00A0035E"/>
    <w:rsid w:val="00A011B2"/>
    <w:rsid w:val="00A02B9C"/>
    <w:rsid w:val="00A039B6"/>
    <w:rsid w:val="00A046A6"/>
    <w:rsid w:val="00A053FE"/>
    <w:rsid w:val="00A10464"/>
    <w:rsid w:val="00A10ACB"/>
    <w:rsid w:val="00A10B39"/>
    <w:rsid w:val="00A120A8"/>
    <w:rsid w:val="00A13714"/>
    <w:rsid w:val="00A13C9D"/>
    <w:rsid w:val="00A17645"/>
    <w:rsid w:val="00A27E7E"/>
    <w:rsid w:val="00A31EE2"/>
    <w:rsid w:val="00A32E85"/>
    <w:rsid w:val="00A33121"/>
    <w:rsid w:val="00A3369C"/>
    <w:rsid w:val="00A3378C"/>
    <w:rsid w:val="00A34048"/>
    <w:rsid w:val="00A351A4"/>
    <w:rsid w:val="00A35244"/>
    <w:rsid w:val="00A35EE0"/>
    <w:rsid w:val="00A36EC6"/>
    <w:rsid w:val="00A37B86"/>
    <w:rsid w:val="00A40BA9"/>
    <w:rsid w:val="00A41AD6"/>
    <w:rsid w:val="00A45F46"/>
    <w:rsid w:val="00A469BD"/>
    <w:rsid w:val="00A46B8E"/>
    <w:rsid w:val="00A50908"/>
    <w:rsid w:val="00A50E35"/>
    <w:rsid w:val="00A528E6"/>
    <w:rsid w:val="00A538B1"/>
    <w:rsid w:val="00A55576"/>
    <w:rsid w:val="00A55E23"/>
    <w:rsid w:val="00A57155"/>
    <w:rsid w:val="00A6331E"/>
    <w:rsid w:val="00A633B5"/>
    <w:rsid w:val="00A6370B"/>
    <w:rsid w:val="00A64A82"/>
    <w:rsid w:val="00A652E1"/>
    <w:rsid w:val="00A669D0"/>
    <w:rsid w:val="00A6788A"/>
    <w:rsid w:val="00A67D11"/>
    <w:rsid w:val="00A7101D"/>
    <w:rsid w:val="00A713F3"/>
    <w:rsid w:val="00A71D81"/>
    <w:rsid w:val="00A723F9"/>
    <w:rsid w:val="00A72F42"/>
    <w:rsid w:val="00A77D5F"/>
    <w:rsid w:val="00A80575"/>
    <w:rsid w:val="00A807D5"/>
    <w:rsid w:val="00A81970"/>
    <w:rsid w:val="00A8349B"/>
    <w:rsid w:val="00A84506"/>
    <w:rsid w:val="00A84A14"/>
    <w:rsid w:val="00A87117"/>
    <w:rsid w:val="00A8717F"/>
    <w:rsid w:val="00A875C5"/>
    <w:rsid w:val="00A87791"/>
    <w:rsid w:val="00A87AD8"/>
    <w:rsid w:val="00A87B14"/>
    <w:rsid w:val="00A91C2F"/>
    <w:rsid w:val="00A92E75"/>
    <w:rsid w:val="00A933A2"/>
    <w:rsid w:val="00A94C42"/>
    <w:rsid w:val="00A9681C"/>
    <w:rsid w:val="00A97945"/>
    <w:rsid w:val="00AA0379"/>
    <w:rsid w:val="00AA0E09"/>
    <w:rsid w:val="00AA3B47"/>
    <w:rsid w:val="00AA54D0"/>
    <w:rsid w:val="00AA6215"/>
    <w:rsid w:val="00AB0D14"/>
    <w:rsid w:val="00AB116A"/>
    <w:rsid w:val="00AB4C88"/>
    <w:rsid w:val="00AB5139"/>
    <w:rsid w:val="00AB52E1"/>
    <w:rsid w:val="00AB53A6"/>
    <w:rsid w:val="00AB597C"/>
    <w:rsid w:val="00AB6555"/>
    <w:rsid w:val="00AB6D95"/>
    <w:rsid w:val="00AB6EE3"/>
    <w:rsid w:val="00AB7B87"/>
    <w:rsid w:val="00AC1232"/>
    <w:rsid w:val="00AC1AD2"/>
    <w:rsid w:val="00AC1ADB"/>
    <w:rsid w:val="00AC2396"/>
    <w:rsid w:val="00AC3ACA"/>
    <w:rsid w:val="00AC5749"/>
    <w:rsid w:val="00AC613D"/>
    <w:rsid w:val="00AC66DF"/>
    <w:rsid w:val="00AD1558"/>
    <w:rsid w:val="00AD21A8"/>
    <w:rsid w:val="00AD3750"/>
    <w:rsid w:val="00AD3E34"/>
    <w:rsid w:val="00AD46ED"/>
    <w:rsid w:val="00AD562C"/>
    <w:rsid w:val="00AD72BA"/>
    <w:rsid w:val="00AD7E6C"/>
    <w:rsid w:val="00AE2225"/>
    <w:rsid w:val="00AE2976"/>
    <w:rsid w:val="00AE3835"/>
    <w:rsid w:val="00AE436F"/>
    <w:rsid w:val="00AE44C7"/>
    <w:rsid w:val="00AE6359"/>
    <w:rsid w:val="00AF25AC"/>
    <w:rsid w:val="00AF38E9"/>
    <w:rsid w:val="00AF3D45"/>
    <w:rsid w:val="00AF428E"/>
    <w:rsid w:val="00AF5745"/>
    <w:rsid w:val="00B0050E"/>
    <w:rsid w:val="00B018AD"/>
    <w:rsid w:val="00B01A40"/>
    <w:rsid w:val="00B01B62"/>
    <w:rsid w:val="00B04245"/>
    <w:rsid w:val="00B04AD5"/>
    <w:rsid w:val="00B04F99"/>
    <w:rsid w:val="00B05122"/>
    <w:rsid w:val="00B06729"/>
    <w:rsid w:val="00B1098F"/>
    <w:rsid w:val="00B10E1F"/>
    <w:rsid w:val="00B11C81"/>
    <w:rsid w:val="00B11E65"/>
    <w:rsid w:val="00B1348D"/>
    <w:rsid w:val="00B142DD"/>
    <w:rsid w:val="00B17C52"/>
    <w:rsid w:val="00B21405"/>
    <w:rsid w:val="00B21A82"/>
    <w:rsid w:val="00B30939"/>
    <w:rsid w:val="00B33E56"/>
    <w:rsid w:val="00B3407B"/>
    <w:rsid w:val="00B37DBB"/>
    <w:rsid w:val="00B4047F"/>
    <w:rsid w:val="00B41558"/>
    <w:rsid w:val="00B4180D"/>
    <w:rsid w:val="00B42076"/>
    <w:rsid w:val="00B42B1A"/>
    <w:rsid w:val="00B43F73"/>
    <w:rsid w:val="00B448D5"/>
    <w:rsid w:val="00B44D73"/>
    <w:rsid w:val="00B45989"/>
    <w:rsid w:val="00B45AEC"/>
    <w:rsid w:val="00B471FA"/>
    <w:rsid w:val="00B52591"/>
    <w:rsid w:val="00B54CA6"/>
    <w:rsid w:val="00B5645A"/>
    <w:rsid w:val="00B5651C"/>
    <w:rsid w:val="00B57EBD"/>
    <w:rsid w:val="00B604AD"/>
    <w:rsid w:val="00B606BB"/>
    <w:rsid w:val="00B61A76"/>
    <w:rsid w:val="00B620A3"/>
    <w:rsid w:val="00B6347A"/>
    <w:rsid w:val="00B63FBC"/>
    <w:rsid w:val="00B652B5"/>
    <w:rsid w:val="00B65E96"/>
    <w:rsid w:val="00B66150"/>
    <w:rsid w:val="00B679F5"/>
    <w:rsid w:val="00B733D5"/>
    <w:rsid w:val="00B73661"/>
    <w:rsid w:val="00B73D53"/>
    <w:rsid w:val="00B73D71"/>
    <w:rsid w:val="00B73E8C"/>
    <w:rsid w:val="00B76421"/>
    <w:rsid w:val="00B76B21"/>
    <w:rsid w:val="00B76EC9"/>
    <w:rsid w:val="00B76EFB"/>
    <w:rsid w:val="00B80FAE"/>
    <w:rsid w:val="00B8186C"/>
    <w:rsid w:val="00B83EED"/>
    <w:rsid w:val="00B8491D"/>
    <w:rsid w:val="00B86753"/>
    <w:rsid w:val="00B90794"/>
    <w:rsid w:val="00B91AA0"/>
    <w:rsid w:val="00B92835"/>
    <w:rsid w:val="00B96F70"/>
    <w:rsid w:val="00BA39C5"/>
    <w:rsid w:val="00BA4ED6"/>
    <w:rsid w:val="00BA60CD"/>
    <w:rsid w:val="00BA72CA"/>
    <w:rsid w:val="00BA72DD"/>
    <w:rsid w:val="00BA7923"/>
    <w:rsid w:val="00BB0252"/>
    <w:rsid w:val="00BB5681"/>
    <w:rsid w:val="00BB6759"/>
    <w:rsid w:val="00BC0CB0"/>
    <w:rsid w:val="00BC0F0C"/>
    <w:rsid w:val="00BC4741"/>
    <w:rsid w:val="00BC6410"/>
    <w:rsid w:val="00BC64F4"/>
    <w:rsid w:val="00BC7EC2"/>
    <w:rsid w:val="00BD01FA"/>
    <w:rsid w:val="00BD0361"/>
    <w:rsid w:val="00BD2BF3"/>
    <w:rsid w:val="00BD32DB"/>
    <w:rsid w:val="00BD4124"/>
    <w:rsid w:val="00BD51D2"/>
    <w:rsid w:val="00BD70EF"/>
    <w:rsid w:val="00BE0BAA"/>
    <w:rsid w:val="00BE0DE8"/>
    <w:rsid w:val="00BE1A53"/>
    <w:rsid w:val="00BE3ABF"/>
    <w:rsid w:val="00BE3E45"/>
    <w:rsid w:val="00BE5D90"/>
    <w:rsid w:val="00BE7566"/>
    <w:rsid w:val="00BE75EA"/>
    <w:rsid w:val="00BE78C8"/>
    <w:rsid w:val="00BF111D"/>
    <w:rsid w:val="00BF13E0"/>
    <w:rsid w:val="00BF17F6"/>
    <w:rsid w:val="00BF1F8D"/>
    <w:rsid w:val="00BF2970"/>
    <w:rsid w:val="00BF3D02"/>
    <w:rsid w:val="00BF672B"/>
    <w:rsid w:val="00C01FF5"/>
    <w:rsid w:val="00C03945"/>
    <w:rsid w:val="00C05748"/>
    <w:rsid w:val="00C0671B"/>
    <w:rsid w:val="00C06948"/>
    <w:rsid w:val="00C11412"/>
    <w:rsid w:val="00C126A4"/>
    <w:rsid w:val="00C12A33"/>
    <w:rsid w:val="00C13971"/>
    <w:rsid w:val="00C140A4"/>
    <w:rsid w:val="00C150D7"/>
    <w:rsid w:val="00C17098"/>
    <w:rsid w:val="00C20D19"/>
    <w:rsid w:val="00C21DD3"/>
    <w:rsid w:val="00C23413"/>
    <w:rsid w:val="00C258DC"/>
    <w:rsid w:val="00C26AD4"/>
    <w:rsid w:val="00C30923"/>
    <w:rsid w:val="00C32045"/>
    <w:rsid w:val="00C33DFF"/>
    <w:rsid w:val="00C34D94"/>
    <w:rsid w:val="00C36336"/>
    <w:rsid w:val="00C36617"/>
    <w:rsid w:val="00C411BB"/>
    <w:rsid w:val="00C442D2"/>
    <w:rsid w:val="00C454A6"/>
    <w:rsid w:val="00C469A0"/>
    <w:rsid w:val="00C474C8"/>
    <w:rsid w:val="00C51389"/>
    <w:rsid w:val="00C52907"/>
    <w:rsid w:val="00C53579"/>
    <w:rsid w:val="00C55A00"/>
    <w:rsid w:val="00C57A0D"/>
    <w:rsid w:val="00C600F3"/>
    <w:rsid w:val="00C61B4D"/>
    <w:rsid w:val="00C62E31"/>
    <w:rsid w:val="00C721ED"/>
    <w:rsid w:val="00C73814"/>
    <w:rsid w:val="00C73866"/>
    <w:rsid w:val="00C7647F"/>
    <w:rsid w:val="00C76804"/>
    <w:rsid w:val="00C775DA"/>
    <w:rsid w:val="00C81DD1"/>
    <w:rsid w:val="00C82AA7"/>
    <w:rsid w:val="00C86F5A"/>
    <w:rsid w:val="00C87C0C"/>
    <w:rsid w:val="00C87CB7"/>
    <w:rsid w:val="00C87D9A"/>
    <w:rsid w:val="00C900D7"/>
    <w:rsid w:val="00C95207"/>
    <w:rsid w:val="00C96AB2"/>
    <w:rsid w:val="00C96D71"/>
    <w:rsid w:val="00C971FD"/>
    <w:rsid w:val="00C974E1"/>
    <w:rsid w:val="00C97B2A"/>
    <w:rsid w:val="00CA461A"/>
    <w:rsid w:val="00CA48E3"/>
    <w:rsid w:val="00CA4B6A"/>
    <w:rsid w:val="00CA50B1"/>
    <w:rsid w:val="00CB1AA1"/>
    <w:rsid w:val="00CB52DC"/>
    <w:rsid w:val="00CB6C36"/>
    <w:rsid w:val="00CC0027"/>
    <w:rsid w:val="00CC180D"/>
    <w:rsid w:val="00CC23D5"/>
    <w:rsid w:val="00CC2852"/>
    <w:rsid w:val="00CC4FC7"/>
    <w:rsid w:val="00CC596B"/>
    <w:rsid w:val="00CC6457"/>
    <w:rsid w:val="00CD0FE2"/>
    <w:rsid w:val="00CD1289"/>
    <w:rsid w:val="00CD23F7"/>
    <w:rsid w:val="00CD366C"/>
    <w:rsid w:val="00CD38B5"/>
    <w:rsid w:val="00CD4073"/>
    <w:rsid w:val="00CD7138"/>
    <w:rsid w:val="00CD73CD"/>
    <w:rsid w:val="00CE00F2"/>
    <w:rsid w:val="00CE16C4"/>
    <w:rsid w:val="00CE20E8"/>
    <w:rsid w:val="00CE2CAA"/>
    <w:rsid w:val="00CE32DD"/>
    <w:rsid w:val="00CE4831"/>
    <w:rsid w:val="00CE4D85"/>
    <w:rsid w:val="00CE796D"/>
    <w:rsid w:val="00CE7A04"/>
    <w:rsid w:val="00CE7A33"/>
    <w:rsid w:val="00CE7B39"/>
    <w:rsid w:val="00CE7BF4"/>
    <w:rsid w:val="00CE7D1C"/>
    <w:rsid w:val="00CF01DA"/>
    <w:rsid w:val="00CF253F"/>
    <w:rsid w:val="00CF2971"/>
    <w:rsid w:val="00CF4C50"/>
    <w:rsid w:val="00CF5905"/>
    <w:rsid w:val="00CF5A11"/>
    <w:rsid w:val="00CF6440"/>
    <w:rsid w:val="00CF726A"/>
    <w:rsid w:val="00CF7A6F"/>
    <w:rsid w:val="00D005B2"/>
    <w:rsid w:val="00D006AA"/>
    <w:rsid w:val="00D0129F"/>
    <w:rsid w:val="00D05B1A"/>
    <w:rsid w:val="00D061EB"/>
    <w:rsid w:val="00D06D77"/>
    <w:rsid w:val="00D07C91"/>
    <w:rsid w:val="00D11ABA"/>
    <w:rsid w:val="00D125F1"/>
    <w:rsid w:val="00D139AE"/>
    <w:rsid w:val="00D157EF"/>
    <w:rsid w:val="00D2180D"/>
    <w:rsid w:val="00D21E31"/>
    <w:rsid w:val="00D22DEB"/>
    <w:rsid w:val="00D256C1"/>
    <w:rsid w:val="00D27D78"/>
    <w:rsid w:val="00D30682"/>
    <w:rsid w:val="00D30C93"/>
    <w:rsid w:val="00D358DD"/>
    <w:rsid w:val="00D379BF"/>
    <w:rsid w:val="00D4098D"/>
    <w:rsid w:val="00D42743"/>
    <w:rsid w:val="00D428D2"/>
    <w:rsid w:val="00D461E2"/>
    <w:rsid w:val="00D464EC"/>
    <w:rsid w:val="00D46615"/>
    <w:rsid w:val="00D4686C"/>
    <w:rsid w:val="00D47134"/>
    <w:rsid w:val="00D47645"/>
    <w:rsid w:val="00D510D9"/>
    <w:rsid w:val="00D51465"/>
    <w:rsid w:val="00D51EA0"/>
    <w:rsid w:val="00D521BC"/>
    <w:rsid w:val="00D5456A"/>
    <w:rsid w:val="00D54EC6"/>
    <w:rsid w:val="00D57FE3"/>
    <w:rsid w:val="00D61FC0"/>
    <w:rsid w:val="00D628CB"/>
    <w:rsid w:val="00D63ADD"/>
    <w:rsid w:val="00D64CAE"/>
    <w:rsid w:val="00D66418"/>
    <w:rsid w:val="00D71A06"/>
    <w:rsid w:val="00D7293C"/>
    <w:rsid w:val="00D73800"/>
    <w:rsid w:val="00D738CD"/>
    <w:rsid w:val="00D74E9D"/>
    <w:rsid w:val="00D75640"/>
    <w:rsid w:val="00D7693C"/>
    <w:rsid w:val="00D76DC7"/>
    <w:rsid w:val="00D800B1"/>
    <w:rsid w:val="00D83A1E"/>
    <w:rsid w:val="00D83FDB"/>
    <w:rsid w:val="00D8414D"/>
    <w:rsid w:val="00D84F5D"/>
    <w:rsid w:val="00D85B56"/>
    <w:rsid w:val="00D85FD6"/>
    <w:rsid w:val="00D87ABD"/>
    <w:rsid w:val="00D95E73"/>
    <w:rsid w:val="00D96657"/>
    <w:rsid w:val="00DA0575"/>
    <w:rsid w:val="00DA0CF5"/>
    <w:rsid w:val="00DA1FAD"/>
    <w:rsid w:val="00DA3053"/>
    <w:rsid w:val="00DA367A"/>
    <w:rsid w:val="00DA49A6"/>
    <w:rsid w:val="00DA5077"/>
    <w:rsid w:val="00DA62B8"/>
    <w:rsid w:val="00DA71B6"/>
    <w:rsid w:val="00DB1819"/>
    <w:rsid w:val="00DB1AEF"/>
    <w:rsid w:val="00DB22CC"/>
    <w:rsid w:val="00DB4EC2"/>
    <w:rsid w:val="00DB6592"/>
    <w:rsid w:val="00DB68A8"/>
    <w:rsid w:val="00DB6ADF"/>
    <w:rsid w:val="00DC0AC9"/>
    <w:rsid w:val="00DC15AF"/>
    <w:rsid w:val="00DC3C75"/>
    <w:rsid w:val="00DC5E5A"/>
    <w:rsid w:val="00DC65AB"/>
    <w:rsid w:val="00DD1591"/>
    <w:rsid w:val="00DD1FB6"/>
    <w:rsid w:val="00DD2EE1"/>
    <w:rsid w:val="00DD334C"/>
    <w:rsid w:val="00DD334D"/>
    <w:rsid w:val="00DD37CA"/>
    <w:rsid w:val="00DE0185"/>
    <w:rsid w:val="00DE14B3"/>
    <w:rsid w:val="00DE3538"/>
    <w:rsid w:val="00DE36E3"/>
    <w:rsid w:val="00DE75D7"/>
    <w:rsid w:val="00DF1D68"/>
    <w:rsid w:val="00DF31FD"/>
    <w:rsid w:val="00DF4C3C"/>
    <w:rsid w:val="00DF5B3F"/>
    <w:rsid w:val="00DF757E"/>
    <w:rsid w:val="00DF7DC1"/>
    <w:rsid w:val="00E00FF1"/>
    <w:rsid w:val="00E01254"/>
    <w:rsid w:val="00E0402A"/>
    <w:rsid w:val="00E05D6B"/>
    <w:rsid w:val="00E06FB6"/>
    <w:rsid w:val="00E1190A"/>
    <w:rsid w:val="00E12298"/>
    <w:rsid w:val="00E13241"/>
    <w:rsid w:val="00E13BF6"/>
    <w:rsid w:val="00E15A45"/>
    <w:rsid w:val="00E172AD"/>
    <w:rsid w:val="00E20626"/>
    <w:rsid w:val="00E2086D"/>
    <w:rsid w:val="00E21043"/>
    <w:rsid w:val="00E2107A"/>
    <w:rsid w:val="00E22006"/>
    <w:rsid w:val="00E24425"/>
    <w:rsid w:val="00E27488"/>
    <w:rsid w:val="00E323E0"/>
    <w:rsid w:val="00E35DD6"/>
    <w:rsid w:val="00E40C4E"/>
    <w:rsid w:val="00E42DEF"/>
    <w:rsid w:val="00E43993"/>
    <w:rsid w:val="00E4410C"/>
    <w:rsid w:val="00E50681"/>
    <w:rsid w:val="00E50918"/>
    <w:rsid w:val="00E50D35"/>
    <w:rsid w:val="00E5151C"/>
    <w:rsid w:val="00E51630"/>
    <w:rsid w:val="00E520B7"/>
    <w:rsid w:val="00E5240F"/>
    <w:rsid w:val="00E528B5"/>
    <w:rsid w:val="00E52D31"/>
    <w:rsid w:val="00E5477D"/>
    <w:rsid w:val="00E551A9"/>
    <w:rsid w:val="00E554F0"/>
    <w:rsid w:val="00E5646D"/>
    <w:rsid w:val="00E56C35"/>
    <w:rsid w:val="00E57FE0"/>
    <w:rsid w:val="00E631EF"/>
    <w:rsid w:val="00E6516B"/>
    <w:rsid w:val="00E6578C"/>
    <w:rsid w:val="00E65FEE"/>
    <w:rsid w:val="00E66058"/>
    <w:rsid w:val="00E7101D"/>
    <w:rsid w:val="00E71BF8"/>
    <w:rsid w:val="00E755EA"/>
    <w:rsid w:val="00E777A9"/>
    <w:rsid w:val="00E814DE"/>
    <w:rsid w:val="00E82467"/>
    <w:rsid w:val="00E8256E"/>
    <w:rsid w:val="00E82F27"/>
    <w:rsid w:val="00E85701"/>
    <w:rsid w:val="00E865CE"/>
    <w:rsid w:val="00E8682B"/>
    <w:rsid w:val="00E90FF2"/>
    <w:rsid w:val="00E922EF"/>
    <w:rsid w:val="00E92946"/>
    <w:rsid w:val="00E953B1"/>
    <w:rsid w:val="00E974F6"/>
    <w:rsid w:val="00EA00AF"/>
    <w:rsid w:val="00EA1168"/>
    <w:rsid w:val="00EA1BC1"/>
    <w:rsid w:val="00EA36D9"/>
    <w:rsid w:val="00EA515A"/>
    <w:rsid w:val="00EA548C"/>
    <w:rsid w:val="00EA5505"/>
    <w:rsid w:val="00EA6043"/>
    <w:rsid w:val="00EA6E3F"/>
    <w:rsid w:val="00EB00F3"/>
    <w:rsid w:val="00EB036B"/>
    <w:rsid w:val="00EB25DC"/>
    <w:rsid w:val="00EB39FB"/>
    <w:rsid w:val="00EB3A0B"/>
    <w:rsid w:val="00EB3D27"/>
    <w:rsid w:val="00EB58C5"/>
    <w:rsid w:val="00EB5A54"/>
    <w:rsid w:val="00EB5F23"/>
    <w:rsid w:val="00EB6465"/>
    <w:rsid w:val="00EB66DA"/>
    <w:rsid w:val="00EB78C5"/>
    <w:rsid w:val="00EC0658"/>
    <w:rsid w:val="00EC1894"/>
    <w:rsid w:val="00EC26F6"/>
    <w:rsid w:val="00EC2D3F"/>
    <w:rsid w:val="00EC4C1E"/>
    <w:rsid w:val="00EC5207"/>
    <w:rsid w:val="00ED0744"/>
    <w:rsid w:val="00ED137A"/>
    <w:rsid w:val="00ED48D9"/>
    <w:rsid w:val="00ED4B0B"/>
    <w:rsid w:val="00ED6697"/>
    <w:rsid w:val="00EE1064"/>
    <w:rsid w:val="00EE22A3"/>
    <w:rsid w:val="00EE4936"/>
    <w:rsid w:val="00EE4EBF"/>
    <w:rsid w:val="00EE51B7"/>
    <w:rsid w:val="00EE5413"/>
    <w:rsid w:val="00EE5A55"/>
    <w:rsid w:val="00EE5A71"/>
    <w:rsid w:val="00EE74BE"/>
    <w:rsid w:val="00EF1660"/>
    <w:rsid w:val="00EF1F3E"/>
    <w:rsid w:val="00EF2588"/>
    <w:rsid w:val="00EF4403"/>
    <w:rsid w:val="00EF48BF"/>
    <w:rsid w:val="00EF51DB"/>
    <w:rsid w:val="00EF621C"/>
    <w:rsid w:val="00EF724B"/>
    <w:rsid w:val="00F001FB"/>
    <w:rsid w:val="00F003C5"/>
    <w:rsid w:val="00F014CD"/>
    <w:rsid w:val="00F016DE"/>
    <w:rsid w:val="00F02607"/>
    <w:rsid w:val="00F04957"/>
    <w:rsid w:val="00F0501B"/>
    <w:rsid w:val="00F076DE"/>
    <w:rsid w:val="00F1109E"/>
    <w:rsid w:val="00F13316"/>
    <w:rsid w:val="00F227F9"/>
    <w:rsid w:val="00F26BEE"/>
    <w:rsid w:val="00F26C98"/>
    <w:rsid w:val="00F26DF1"/>
    <w:rsid w:val="00F30523"/>
    <w:rsid w:val="00F31364"/>
    <w:rsid w:val="00F324F6"/>
    <w:rsid w:val="00F3485E"/>
    <w:rsid w:val="00F34987"/>
    <w:rsid w:val="00F34A25"/>
    <w:rsid w:val="00F34B08"/>
    <w:rsid w:val="00F36177"/>
    <w:rsid w:val="00F36AAB"/>
    <w:rsid w:val="00F375EF"/>
    <w:rsid w:val="00F37D0F"/>
    <w:rsid w:val="00F42077"/>
    <w:rsid w:val="00F43170"/>
    <w:rsid w:val="00F436CB"/>
    <w:rsid w:val="00F43D91"/>
    <w:rsid w:val="00F452B6"/>
    <w:rsid w:val="00F45300"/>
    <w:rsid w:val="00F56C35"/>
    <w:rsid w:val="00F61DA3"/>
    <w:rsid w:val="00F629A6"/>
    <w:rsid w:val="00F62EF4"/>
    <w:rsid w:val="00F63E0A"/>
    <w:rsid w:val="00F64169"/>
    <w:rsid w:val="00F65E7E"/>
    <w:rsid w:val="00F70A6B"/>
    <w:rsid w:val="00F718E2"/>
    <w:rsid w:val="00F721B9"/>
    <w:rsid w:val="00F72238"/>
    <w:rsid w:val="00F74076"/>
    <w:rsid w:val="00F775D4"/>
    <w:rsid w:val="00F77A64"/>
    <w:rsid w:val="00F77C22"/>
    <w:rsid w:val="00F81BE8"/>
    <w:rsid w:val="00F81FC0"/>
    <w:rsid w:val="00F853C5"/>
    <w:rsid w:val="00F85EA2"/>
    <w:rsid w:val="00F85F9B"/>
    <w:rsid w:val="00F860FC"/>
    <w:rsid w:val="00F86689"/>
    <w:rsid w:val="00F86779"/>
    <w:rsid w:val="00F90846"/>
    <w:rsid w:val="00F93C34"/>
    <w:rsid w:val="00F93F93"/>
    <w:rsid w:val="00F94207"/>
    <w:rsid w:val="00F95662"/>
    <w:rsid w:val="00F956D5"/>
    <w:rsid w:val="00F973DD"/>
    <w:rsid w:val="00FA2579"/>
    <w:rsid w:val="00FA5BD2"/>
    <w:rsid w:val="00FA642B"/>
    <w:rsid w:val="00FA657B"/>
    <w:rsid w:val="00FA6AB4"/>
    <w:rsid w:val="00FB246A"/>
    <w:rsid w:val="00FB2C5B"/>
    <w:rsid w:val="00FB2D4B"/>
    <w:rsid w:val="00FB3271"/>
    <w:rsid w:val="00FB3C44"/>
    <w:rsid w:val="00FB6C61"/>
    <w:rsid w:val="00FB6E80"/>
    <w:rsid w:val="00FC0395"/>
    <w:rsid w:val="00FC15C2"/>
    <w:rsid w:val="00FC2A0B"/>
    <w:rsid w:val="00FC2EFF"/>
    <w:rsid w:val="00FC2F0C"/>
    <w:rsid w:val="00FC3BA9"/>
    <w:rsid w:val="00FC3F7B"/>
    <w:rsid w:val="00FC57A1"/>
    <w:rsid w:val="00FC6273"/>
    <w:rsid w:val="00FC6775"/>
    <w:rsid w:val="00FC7A3D"/>
    <w:rsid w:val="00FD4370"/>
    <w:rsid w:val="00FD4805"/>
    <w:rsid w:val="00FD4D6F"/>
    <w:rsid w:val="00FD502B"/>
    <w:rsid w:val="00FD5CBD"/>
    <w:rsid w:val="00FD6B96"/>
    <w:rsid w:val="00FE09C0"/>
    <w:rsid w:val="00FE4A8B"/>
    <w:rsid w:val="00FE70C3"/>
    <w:rsid w:val="00FE7BF9"/>
    <w:rsid w:val="00FF11F7"/>
    <w:rsid w:val="00FF12FD"/>
    <w:rsid w:val="00FF2F16"/>
    <w:rsid w:val="00FF301A"/>
    <w:rsid w:val="00FF33CE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18B2B4"/>
  <w15:docId w15:val="{60330652-9AB9-4DFC-9210-C2B688A07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D26"/>
    <w:pPr>
      <w:spacing w:before="20" w:after="0" w:line="240" w:lineRule="auto"/>
      <w:ind w:left="720" w:right="173"/>
      <w:contextualSpacing/>
      <w:jc w:val="center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065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657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57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57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5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57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578"/>
    <w:rPr>
      <w:rFonts w:ascii="Lucida Grande" w:hAnsi="Lucida Grande"/>
      <w:sz w:val="18"/>
      <w:szCs w:val="18"/>
    </w:rPr>
  </w:style>
  <w:style w:type="paragraph" w:customStyle="1" w:styleId="Normal1">
    <w:name w:val="Normal1"/>
    <w:uiPriority w:val="99"/>
    <w:rsid w:val="00BC64F4"/>
    <w:pPr>
      <w:spacing w:after="200" w:line="240" w:lineRule="auto"/>
      <w:ind w:left="-1" w:right="-1" w:hanging="1"/>
    </w:pPr>
    <w:rPr>
      <w:rFonts w:ascii="Arial" w:eastAsia="Times New Roman" w:hAnsi="Arial" w:cs="Arial"/>
      <w:color w:val="00000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6859E-0158-457A-9D90-050BC871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Staples</dc:creator>
  <cp:keywords/>
  <dc:description/>
  <cp:lastModifiedBy>Derek Staples</cp:lastModifiedBy>
  <cp:revision>8</cp:revision>
  <cp:lastPrinted>2016-06-07T01:12:00Z</cp:lastPrinted>
  <dcterms:created xsi:type="dcterms:W3CDTF">2016-10-21T20:50:00Z</dcterms:created>
  <dcterms:modified xsi:type="dcterms:W3CDTF">2016-11-24T06:53:00Z</dcterms:modified>
</cp:coreProperties>
</file>